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0AF22" w14:textId="57AA8A54" w:rsidR="00EE5779" w:rsidRDefault="002E2A30" w:rsidP="002E2A30">
      <w:pPr>
        <w:pStyle w:val="NormalWeb"/>
        <w:spacing w:before="0" w:beforeAutospacing="0" w:after="0" w:afterAutospacing="0" w:line="276" w:lineRule="auto"/>
        <w:rPr>
          <w:rFonts w:ascii="Arial" w:hAnsi="Arial" w:cs="Arial"/>
          <w:b/>
          <w:bCs/>
        </w:rPr>
      </w:pPr>
      <w:r>
        <w:rPr>
          <w:rFonts w:ascii="Arial" w:hAnsi="Arial" w:cs="Arial"/>
          <w:b/>
          <w:bCs/>
          <w:noProof/>
          <w14:ligatures w14:val="standardContextual"/>
        </w:rPr>
        <w:drawing>
          <wp:anchor distT="0" distB="0" distL="114300" distR="114300" simplePos="0" relativeHeight="251658240" behindDoc="1" locked="0" layoutInCell="1" allowOverlap="1" wp14:anchorId="3E45008C" wp14:editId="4BDB91E2">
            <wp:simplePos x="0" y="0"/>
            <wp:positionH relativeFrom="margin">
              <wp:align>right</wp:align>
            </wp:positionH>
            <wp:positionV relativeFrom="paragraph">
              <wp:posOffset>-175260</wp:posOffset>
            </wp:positionV>
            <wp:extent cx="2270760" cy="1135380"/>
            <wp:effectExtent l="0" t="0" r="0" b="7620"/>
            <wp:wrapNone/>
            <wp:docPr id="1221194448" name="Picture 1" descr="A logo for a local cou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194448" name="Picture 1" descr="A logo for a local council&#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70760" cy="1135380"/>
                    </a:xfrm>
                    <a:prstGeom prst="rect">
                      <a:avLst/>
                    </a:prstGeom>
                  </pic:spPr>
                </pic:pic>
              </a:graphicData>
            </a:graphic>
          </wp:anchor>
        </w:drawing>
      </w:r>
      <w:r w:rsidR="00FD39E7">
        <w:rPr>
          <w:rFonts w:ascii="Arial" w:hAnsi="Arial" w:cs="Arial"/>
          <w:b/>
          <w:bCs/>
        </w:rPr>
        <w:t xml:space="preserve">RESPONSE TO THE </w:t>
      </w:r>
      <w:r w:rsidR="00EE5779" w:rsidRPr="00EE5779">
        <w:rPr>
          <w:rFonts w:ascii="Arial" w:hAnsi="Arial" w:cs="Arial"/>
          <w:b/>
          <w:bCs/>
        </w:rPr>
        <w:t xml:space="preserve">BIODIVERSITY </w:t>
      </w:r>
      <w:r w:rsidR="00FD39E7">
        <w:rPr>
          <w:rFonts w:ascii="Arial" w:hAnsi="Arial" w:cs="Arial"/>
          <w:b/>
          <w:bCs/>
        </w:rPr>
        <w:t>DUT</w:t>
      </w:r>
      <w:r w:rsidR="00EE5779" w:rsidRPr="00EE5779">
        <w:rPr>
          <w:rFonts w:ascii="Arial" w:hAnsi="Arial" w:cs="Arial"/>
          <w:b/>
          <w:bCs/>
        </w:rPr>
        <w:t>Y</w:t>
      </w:r>
    </w:p>
    <w:p w14:paraId="44D51AF6" w14:textId="56B0CCB8" w:rsidR="00534F2F" w:rsidRPr="00EE5779" w:rsidRDefault="006F03F5" w:rsidP="002E2A30">
      <w:pPr>
        <w:pStyle w:val="NormalWeb"/>
        <w:spacing w:before="0" w:beforeAutospacing="0" w:after="0" w:afterAutospacing="0" w:line="276" w:lineRule="auto"/>
        <w:rPr>
          <w:rFonts w:ascii="Arial" w:hAnsi="Arial" w:cs="Arial"/>
          <w:b/>
          <w:bCs/>
        </w:rPr>
      </w:pPr>
      <w:r>
        <w:rPr>
          <w:rFonts w:ascii="Arial" w:hAnsi="Arial" w:cs="Arial"/>
          <w:b/>
          <w:bCs/>
        </w:rPr>
        <w:t xml:space="preserve">30 </w:t>
      </w:r>
      <w:r w:rsidR="00534F2F">
        <w:rPr>
          <w:rFonts w:ascii="Arial" w:hAnsi="Arial" w:cs="Arial"/>
          <w:b/>
          <w:bCs/>
        </w:rPr>
        <w:t>October 2023</w:t>
      </w:r>
    </w:p>
    <w:p w14:paraId="50A0C659" w14:textId="4D8F47A6" w:rsidR="002529B5" w:rsidRDefault="002529B5" w:rsidP="003646C5">
      <w:pPr>
        <w:spacing w:line="276" w:lineRule="auto"/>
        <w:rPr>
          <w:rFonts w:ascii="Arial" w:eastAsia="Times New Roman" w:hAnsi="Arial" w:cs="Arial"/>
          <w:color w:val="222222"/>
          <w:shd w:val="clear" w:color="auto" w:fill="FFFFFF"/>
          <w:lang w:eastAsia="en-GB"/>
        </w:rPr>
      </w:pPr>
    </w:p>
    <w:p w14:paraId="226A188B" w14:textId="78FCB6F4" w:rsidR="00534F2F" w:rsidRPr="00534F2F" w:rsidRDefault="003646C5" w:rsidP="003646C5">
      <w:pPr>
        <w:spacing w:line="276" w:lineRule="auto"/>
        <w:rPr>
          <w:rFonts w:ascii="Arial" w:eastAsia="Times New Roman" w:hAnsi="Arial" w:cs="Arial"/>
          <w:b/>
          <w:bCs/>
          <w:color w:val="222222"/>
          <w:shd w:val="clear" w:color="auto" w:fill="FFFFFF"/>
          <w:lang w:eastAsia="en-GB"/>
        </w:rPr>
      </w:pPr>
      <w:r>
        <w:rPr>
          <w:rFonts w:ascii="Arial" w:eastAsia="Times New Roman" w:hAnsi="Arial" w:cs="Arial"/>
          <w:b/>
          <w:bCs/>
          <w:color w:val="222222"/>
          <w:shd w:val="clear" w:color="auto" w:fill="FFFFFF"/>
          <w:lang w:eastAsia="en-GB"/>
        </w:rPr>
        <w:t xml:space="preserve">INTRODUCTION - </w:t>
      </w:r>
      <w:r w:rsidRPr="00534F2F">
        <w:rPr>
          <w:rFonts w:ascii="Arial" w:eastAsia="Times New Roman" w:hAnsi="Arial" w:cs="Arial"/>
          <w:b/>
          <w:bCs/>
          <w:color w:val="222222"/>
          <w:shd w:val="clear" w:color="auto" w:fill="FFFFFF"/>
          <w:lang w:eastAsia="en-GB"/>
        </w:rPr>
        <w:t>STATUTORY DUTY</w:t>
      </w:r>
    </w:p>
    <w:p w14:paraId="31AE4249" w14:textId="77777777" w:rsidR="00534F2F" w:rsidRDefault="00534F2F" w:rsidP="003646C5">
      <w:pPr>
        <w:spacing w:line="276" w:lineRule="auto"/>
        <w:rPr>
          <w:rFonts w:ascii="Arial" w:eastAsia="Times New Roman" w:hAnsi="Arial" w:cs="Arial"/>
          <w:color w:val="222222"/>
          <w:shd w:val="clear" w:color="auto" w:fill="FFFFFF"/>
          <w:lang w:eastAsia="en-GB"/>
        </w:rPr>
      </w:pPr>
    </w:p>
    <w:p w14:paraId="5D6F60A0" w14:textId="69FFC33B" w:rsidR="0069236C" w:rsidRDefault="00E66E95" w:rsidP="003646C5">
      <w:pPr>
        <w:spacing w:line="276" w:lineRule="auto"/>
        <w:rPr>
          <w:rFonts w:ascii="Arial" w:eastAsia="Times New Roman" w:hAnsi="Arial" w:cs="Arial"/>
          <w:color w:val="0B0C0C"/>
          <w:lang w:eastAsia="en-GB"/>
        </w:rPr>
      </w:pPr>
      <w:r w:rsidRPr="00EE5779">
        <w:rPr>
          <w:rFonts w:ascii="Arial" w:eastAsia="Times New Roman" w:hAnsi="Arial" w:cs="Arial"/>
          <w:color w:val="222222"/>
          <w:shd w:val="clear" w:color="auto" w:fill="FFFFFF"/>
          <w:lang w:eastAsia="en-GB"/>
        </w:rPr>
        <w:t xml:space="preserve">Under the </w:t>
      </w:r>
      <w:r>
        <w:rPr>
          <w:rFonts w:ascii="Arial" w:eastAsia="Times New Roman" w:hAnsi="Arial" w:cs="Arial"/>
          <w:color w:val="222222"/>
          <w:shd w:val="clear" w:color="auto" w:fill="FFFFFF"/>
          <w:lang w:eastAsia="en-GB"/>
        </w:rPr>
        <w:t>2021 Environment Act</w:t>
      </w:r>
      <w:r w:rsidRPr="00EE5779">
        <w:rPr>
          <w:rFonts w:ascii="Arial" w:eastAsia="Times New Roman" w:hAnsi="Arial" w:cs="Arial"/>
          <w:color w:val="222222"/>
          <w:shd w:val="clear" w:color="auto" w:fill="FFFFFF"/>
          <w:lang w:eastAsia="en-GB"/>
        </w:rPr>
        <w:t>, public </w:t>
      </w:r>
      <w:r w:rsidRPr="00EE5779">
        <w:rPr>
          <w:rFonts w:ascii="Arial" w:eastAsia="Times New Roman" w:hAnsi="Arial" w:cs="Arial"/>
          <w:color w:val="222222"/>
          <w:lang w:eastAsia="en-GB"/>
        </w:rPr>
        <w:t>authorities</w:t>
      </w:r>
      <w:r w:rsidRPr="00EE5779">
        <w:rPr>
          <w:rFonts w:ascii="Arial" w:eastAsia="Times New Roman" w:hAnsi="Arial" w:cs="Arial"/>
          <w:color w:val="222222"/>
          <w:shd w:val="clear" w:color="auto" w:fill="FFFFFF"/>
          <w:lang w:eastAsia="en-GB"/>
        </w:rPr>
        <w:t xml:space="preserve"> (including </w:t>
      </w:r>
      <w:r>
        <w:rPr>
          <w:rFonts w:ascii="Arial" w:eastAsia="Times New Roman" w:hAnsi="Arial" w:cs="Arial"/>
          <w:color w:val="222222"/>
          <w:shd w:val="clear" w:color="auto" w:fill="FFFFFF"/>
          <w:lang w:eastAsia="en-GB"/>
        </w:rPr>
        <w:t>town and p</w:t>
      </w:r>
      <w:r w:rsidRPr="00EE5779">
        <w:rPr>
          <w:rFonts w:ascii="Arial" w:eastAsia="Times New Roman" w:hAnsi="Arial" w:cs="Arial"/>
          <w:color w:val="222222"/>
          <w:shd w:val="clear" w:color="auto" w:fill="FFFFFF"/>
          <w:lang w:eastAsia="en-GB"/>
        </w:rPr>
        <w:t xml:space="preserve">arish </w:t>
      </w:r>
      <w:r>
        <w:rPr>
          <w:rFonts w:ascii="Arial" w:eastAsia="Times New Roman" w:hAnsi="Arial" w:cs="Arial"/>
          <w:color w:val="222222"/>
          <w:shd w:val="clear" w:color="auto" w:fill="FFFFFF"/>
          <w:lang w:eastAsia="en-GB"/>
        </w:rPr>
        <w:t>c</w:t>
      </w:r>
      <w:r w:rsidRPr="00EE5779">
        <w:rPr>
          <w:rFonts w:ascii="Arial" w:eastAsia="Times New Roman" w:hAnsi="Arial" w:cs="Arial"/>
          <w:color w:val="222222"/>
          <w:shd w:val="clear" w:color="auto" w:fill="FFFFFF"/>
          <w:lang w:eastAsia="en-GB"/>
        </w:rPr>
        <w:t xml:space="preserve">ouncils) </w:t>
      </w:r>
      <w:r w:rsidRPr="0069236C">
        <w:rPr>
          <w:rFonts w:ascii="Arial" w:eastAsia="Times New Roman" w:hAnsi="Arial" w:cs="Arial"/>
          <w:color w:val="0B0C0C"/>
          <w:lang w:eastAsia="en-GB"/>
        </w:rPr>
        <w:t>operat</w:t>
      </w:r>
      <w:r>
        <w:rPr>
          <w:rFonts w:ascii="Arial" w:eastAsia="Times New Roman" w:hAnsi="Arial" w:cs="Arial"/>
          <w:color w:val="0B0C0C"/>
          <w:lang w:eastAsia="en-GB"/>
        </w:rPr>
        <w:t>ing</w:t>
      </w:r>
      <w:r w:rsidRPr="0069236C">
        <w:rPr>
          <w:rFonts w:ascii="Arial" w:eastAsia="Times New Roman" w:hAnsi="Arial" w:cs="Arial"/>
          <w:color w:val="0B0C0C"/>
          <w:lang w:eastAsia="en-GB"/>
        </w:rPr>
        <w:t xml:space="preserve"> in England must consider what they can do to conserve and enhance biodiversity</w:t>
      </w:r>
      <w:r w:rsidR="0069236C" w:rsidRPr="0069236C">
        <w:rPr>
          <w:rFonts w:ascii="Arial" w:eastAsia="Times New Roman" w:hAnsi="Arial" w:cs="Arial"/>
          <w:color w:val="0B0C0C"/>
          <w:lang w:eastAsia="en-GB"/>
        </w:rPr>
        <w:t xml:space="preserve">. </w:t>
      </w:r>
    </w:p>
    <w:p w14:paraId="29DD7C26" w14:textId="77777777" w:rsidR="0069236C" w:rsidRPr="0069236C" w:rsidRDefault="0069236C" w:rsidP="003646C5">
      <w:pPr>
        <w:spacing w:line="276" w:lineRule="auto"/>
        <w:rPr>
          <w:rFonts w:ascii="Arial" w:hAnsi="Arial" w:cs="Arial"/>
          <w:lang w:eastAsia="en-GB"/>
        </w:rPr>
      </w:pPr>
    </w:p>
    <w:p w14:paraId="5AC3BBB1" w14:textId="72A7CC14" w:rsidR="0069236C" w:rsidRDefault="00C23B3D" w:rsidP="003646C5">
      <w:pPr>
        <w:spacing w:line="276" w:lineRule="auto"/>
        <w:rPr>
          <w:rFonts w:ascii="Arial" w:hAnsi="Arial" w:cs="Arial"/>
          <w:lang w:eastAsia="en-GB"/>
        </w:rPr>
      </w:pPr>
      <w:r>
        <w:rPr>
          <w:rFonts w:ascii="Arial" w:hAnsi="Arial" w:cs="Arial"/>
          <w:color w:val="0B0C0C"/>
        </w:rPr>
        <w:t xml:space="preserve">Government guidance published on 17 May 2023 </w:t>
      </w:r>
      <w:r>
        <w:rPr>
          <w:rFonts w:ascii="Arial" w:hAnsi="Arial" w:cs="Arial"/>
          <w:lang w:eastAsia="en-GB"/>
        </w:rPr>
        <w:t>clarifies</w:t>
      </w:r>
      <w:r w:rsidR="0069236C" w:rsidRPr="0069236C">
        <w:rPr>
          <w:rFonts w:ascii="Arial" w:hAnsi="Arial" w:cs="Arial"/>
          <w:lang w:eastAsia="en-GB"/>
        </w:rPr>
        <w:t xml:space="preserve"> that, as a public authority, </w:t>
      </w:r>
      <w:r w:rsidR="0069236C">
        <w:rPr>
          <w:rFonts w:ascii="Arial" w:hAnsi="Arial" w:cs="Arial"/>
          <w:lang w:eastAsia="en-GB"/>
        </w:rPr>
        <w:t>town and parish councils</w:t>
      </w:r>
      <w:r w:rsidR="0069236C" w:rsidRPr="0069236C">
        <w:rPr>
          <w:rFonts w:ascii="Arial" w:hAnsi="Arial" w:cs="Arial"/>
          <w:lang w:eastAsia="en-GB"/>
        </w:rPr>
        <w:t xml:space="preserve"> must:</w:t>
      </w:r>
    </w:p>
    <w:p w14:paraId="7CB0A9AF" w14:textId="77777777" w:rsidR="0069236C" w:rsidRPr="0069236C" w:rsidRDefault="0069236C" w:rsidP="003646C5">
      <w:pPr>
        <w:spacing w:line="276" w:lineRule="auto"/>
        <w:rPr>
          <w:rFonts w:ascii="Arial" w:hAnsi="Arial" w:cs="Arial"/>
          <w:lang w:eastAsia="en-GB"/>
        </w:rPr>
      </w:pPr>
    </w:p>
    <w:p w14:paraId="6BF852C5" w14:textId="5D325EB4" w:rsidR="00E66E95" w:rsidRPr="0069236C" w:rsidRDefault="00E66E95" w:rsidP="003646C5">
      <w:pPr>
        <w:pStyle w:val="ListParagraph"/>
        <w:numPr>
          <w:ilvl w:val="0"/>
          <w:numId w:val="19"/>
        </w:numPr>
        <w:spacing w:line="276" w:lineRule="auto"/>
        <w:rPr>
          <w:rFonts w:ascii="Arial" w:hAnsi="Arial" w:cs="Arial"/>
          <w:lang w:eastAsia="en-GB"/>
        </w:rPr>
      </w:pPr>
      <w:r>
        <w:rPr>
          <w:rFonts w:ascii="Arial" w:hAnsi="Arial" w:cs="Arial"/>
          <w:lang w:eastAsia="en-GB"/>
        </w:rPr>
        <w:t>c</w:t>
      </w:r>
      <w:r w:rsidRPr="0069236C">
        <w:rPr>
          <w:rFonts w:ascii="Arial" w:hAnsi="Arial" w:cs="Arial"/>
          <w:lang w:eastAsia="en-GB"/>
        </w:rPr>
        <w:t xml:space="preserve">onsider what </w:t>
      </w:r>
      <w:r>
        <w:rPr>
          <w:rFonts w:ascii="Arial" w:hAnsi="Arial" w:cs="Arial"/>
          <w:lang w:eastAsia="en-GB"/>
        </w:rPr>
        <w:t>they</w:t>
      </w:r>
      <w:r w:rsidRPr="0069236C">
        <w:rPr>
          <w:rFonts w:ascii="Arial" w:hAnsi="Arial" w:cs="Arial"/>
          <w:lang w:eastAsia="en-GB"/>
        </w:rPr>
        <w:t xml:space="preserve"> can do to conserve and enhance biodiversity</w:t>
      </w:r>
      <w:r>
        <w:rPr>
          <w:rFonts w:ascii="Arial" w:hAnsi="Arial" w:cs="Arial"/>
          <w:lang w:eastAsia="en-GB"/>
        </w:rPr>
        <w:t>.</w:t>
      </w:r>
    </w:p>
    <w:p w14:paraId="308C31E0" w14:textId="70680BE2" w:rsidR="00E66E95" w:rsidRPr="0069236C" w:rsidRDefault="00E66E95" w:rsidP="003646C5">
      <w:pPr>
        <w:pStyle w:val="ListParagraph"/>
        <w:numPr>
          <w:ilvl w:val="0"/>
          <w:numId w:val="19"/>
        </w:numPr>
        <w:spacing w:line="276" w:lineRule="auto"/>
        <w:rPr>
          <w:rFonts w:ascii="Arial" w:hAnsi="Arial" w:cs="Arial"/>
          <w:lang w:eastAsia="en-GB"/>
        </w:rPr>
      </w:pPr>
      <w:r>
        <w:rPr>
          <w:rFonts w:ascii="Arial" w:hAnsi="Arial" w:cs="Arial"/>
          <w:lang w:eastAsia="en-GB"/>
        </w:rPr>
        <w:t>a</w:t>
      </w:r>
      <w:r w:rsidRPr="0069236C">
        <w:rPr>
          <w:rFonts w:ascii="Arial" w:hAnsi="Arial" w:cs="Arial"/>
          <w:lang w:eastAsia="en-GB"/>
        </w:rPr>
        <w:t xml:space="preserve">gree policies and specific objectives based on </w:t>
      </w:r>
      <w:r>
        <w:rPr>
          <w:rFonts w:ascii="Arial" w:hAnsi="Arial" w:cs="Arial"/>
          <w:lang w:eastAsia="en-GB"/>
        </w:rPr>
        <w:t>their</w:t>
      </w:r>
      <w:r w:rsidRPr="0069236C">
        <w:rPr>
          <w:rFonts w:ascii="Arial" w:hAnsi="Arial" w:cs="Arial"/>
          <w:lang w:eastAsia="en-GB"/>
        </w:rPr>
        <w:t xml:space="preserve"> consideration</w:t>
      </w:r>
      <w:r>
        <w:rPr>
          <w:rFonts w:ascii="Arial" w:hAnsi="Arial" w:cs="Arial"/>
          <w:lang w:eastAsia="en-GB"/>
        </w:rPr>
        <w:t>.</w:t>
      </w:r>
    </w:p>
    <w:p w14:paraId="7E1D4E2B" w14:textId="0D621DD8" w:rsidR="0069236C" w:rsidRPr="0069236C" w:rsidRDefault="00E66E95" w:rsidP="003646C5">
      <w:pPr>
        <w:pStyle w:val="ListParagraph"/>
        <w:numPr>
          <w:ilvl w:val="0"/>
          <w:numId w:val="19"/>
        </w:numPr>
        <w:spacing w:line="276" w:lineRule="auto"/>
        <w:rPr>
          <w:rFonts w:ascii="Arial" w:hAnsi="Arial" w:cs="Arial"/>
          <w:lang w:eastAsia="en-GB"/>
        </w:rPr>
      </w:pPr>
      <w:r>
        <w:rPr>
          <w:rFonts w:ascii="Arial" w:hAnsi="Arial" w:cs="Arial"/>
          <w:lang w:eastAsia="en-GB"/>
        </w:rPr>
        <w:t>a</w:t>
      </w:r>
      <w:r w:rsidRPr="0069236C">
        <w:rPr>
          <w:rFonts w:ascii="Arial" w:hAnsi="Arial" w:cs="Arial"/>
          <w:lang w:eastAsia="en-GB"/>
        </w:rPr>
        <w:t xml:space="preserve">ct to deliver </w:t>
      </w:r>
      <w:r>
        <w:rPr>
          <w:rFonts w:ascii="Arial" w:hAnsi="Arial" w:cs="Arial"/>
          <w:lang w:eastAsia="en-GB"/>
        </w:rPr>
        <w:t>their</w:t>
      </w:r>
      <w:r w:rsidRPr="0069236C">
        <w:rPr>
          <w:rFonts w:ascii="Arial" w:hAnsi="Arial" w:cs="Arial"/>
          <w:lang w:eastAsia="en-GB"/>
        </w:rPr>
        <w:t xml:space="preserve"> policies and achieve </w:t>
      </w:r>
      <w:r>
        <w:rPr>
          <w:rFonts w:ascii="Arial" w:hAnsi="Arial" w:cs="Arial"/>
          <w:lang w:eastAsia="en-GB"/>
        </w:rPr>
        <w:t>their</w:t>
      </w:r>
      <w:r w:rsidRPr="0069236C">
        <w:rPr>
          <w:rFonts w:ascii="Arial" w:hAnsi="Arial" w:cs="Arial"/>
          <w:lang w:eastAsia="en-GB"/>
        </w:rPr>
        <w:t xml:space="preserve"> objectives</w:t>
      </w:r>
      <w:r w:rsidR="0069236C" w:rsidRPr="0069236C">
        <w:rPr>
          <w:rFonts w:ascii="Arial" w:hAnsi="Arial" w:cs="Arial"/>
          <w:lang w:eastAsia="en-GB"/>
        </w:rPr>
        <w:t>.</w:t>
      </w:r>
    </w:p>
    <w:p w14:paraId="711C7E7D" w14:textId="77777777" w:rsidR="00534F2F" w:rsidRDefault="00534F2F" w:rsidP="003646C5">
      <w:pPr>
        <w:pStyle w:val="NormalWeb"/>
        <w:shd w:val="clear" w:color="auto" w:fill="FFFFFF"/>
        <w:spacing w:before="0" w:beforeAutospacing="0" w:after="0" w:afterAutospacing="0" w:line="276" w:lineRule="auto"/>
        <w:rPr>
          <w:rFonts w:ascii="Arial" w:hAnsi="Arial" w:cs="Arial"/>
          <w:color w:val="0B0C0C"/>
        </w:rPr>
      </w:pPr>
    </w:p>
    <w:p w14:paraId="06F6641E" w14:textId="3C6068E6" w:rsidR="00534F2F" w:rsidRDefault="0069236C" w:rsidP="003646C5">
      <w:pPr>
        <w:pStyle w:val="NormalWeb"/>
        <w:shd w:val="clear" w:color="auto" w:fill="FFFFFF"/>
        <w:spacing w:before="0" w:beforeAutospacing="0" w:after="0" w:afterAutospacing="0" w:line="276" w:lineRule="auto"/>
        <w:rPr>
          <w:rFonts w:ascii="Arial" w:hAnsi="Arial" w:cs="Arial"/>
          <w:color w:val="0B0C0C"/>
        </w:rPr>
      </w:pPr>
      <w:r>
        <w:rPr>
          <w:rFonts w:ascii="Arial" w:hAnsi="Arial" w:cs="Arial"/>
          <w:color w:val="0B0C0C"/>
        </w:rPr>
        <w:t>Town and parish councils, unlike other authorities, are not obliged to pub</w:t>
      </w:r>
      <w:r w:rsidR="00534F2F">
        <w:rPr>
          <w:rFonts w:ascii="Arial" w:hAnsi="Arial" w:cs="Arial"/>
          <w:color w:val="0B0C0C"/>
        </w:rPr>
        <w:t>l</w:t>
      </w:r>
      <w:r>
        <w:rPr>
          <w:rFonts w:ascii="Arial" w:hAnsi="Arial" w:cs="Arial"/>
          <w:color w:val="0B0C0C"/>
        </w:rPr>
        <w:t>ish a report</w:t>
      </w:r>
      <w:r w:rsidR="00534F2F">
        <w:rPr>
          <w:rFonts w:ascii="Arial" w:hAnsi="Arial" w:cs="Arial"/>
          <w:color w:val="0B0C0C"/>
        </w:rPr>
        <w:t xml:space="preserve"> on their actions</w:t>
      </w:r>
      <w:r>
        <w:rPr>
          <w:rFonts w:ascii="Arial" w:hAnsi="Arial" w:cs="Arial"/>
          <w:color w:val="0B0C0C"/>
        </w:rPr>
        <w:t xml:space="preserve">, </w:t>
      </w:r>
      <w:r w:rsidR="00534F2F">
        <w:rPr>
          <w:rFonts w:ascii="Arial" w:hAnsi="Arial" w:cs="Arial"/>
          <w:color w:val="0B0C0C"/>
        </w:rPr>
        <w:t xml:space="preserve">but </w:t>
      </w:r>
      <w:r w:rsidR="00C23B3D">
        <w:rPr>
          <w:rFonts w:ascii="Arial" w:hAnsi="Arial" w:cs="Arial"/>
          <w:color w:val="0B0C0C"/>
        </w:rPr>
        <w:t xml:space="preserve">the </w:t>
      </w:r>
      <w:hyperlink r:id="rId8" w:history="1">
        <w:r w:rsidR="00534F2F" w:rsidRPr="003845B3">
          <w:rPr>
            <w:rStyle w:val="Hyperlink"/>
            <w:rFonts w:ascii="Arial" w:hAnsi="Arial" w:cs="Arial"/>
          </w:rPr>
          <w:t>Government guidance</w:t>
        </w:r>
      </w:hyperlink>
      <w:r w:rsidR="00534F2F">
        <w:rPr>
          <w:rFonts w:ascii="Arial" w:hAnsi="Arial" w:cs="Arial"/>
          <w:color w:val="0B0C0C"/>
        </w:rPr>
        <w:t xml:space="preserve"> requires all public authorities to c</w:t>
      </w:r>
      <w:r>
        <w:rPr>
          <w:rFonts w:ascii="Arial" w:hAnsi="Arial" w:cs="Arial"/>
          <w:color w:val="0B0C0C"/>
        </w:rPr>
        <w:t xml:space="preserve">omplete </w:t>
      </w:r>
      <w:r w:rsidR="00534F2F">
        <w:rPr>
          <w:rFonts w:ascii="Arial" w:hAnsi="Arial" w:cs="Arial"/>
          <w:color w:val="0B0C0C"/>
        </w:rPr>
        <w:t>their</w:t>
      </w:r>
      <w:r>
        <w:rPr>
          <w:rFonts w:ascii="Arial" w:hAnsi="Arial" w:cs="Arial"/>
          <w:color w:val="0B0C0C"/>
        </w:rPr>
        <w:t xml:space="preserve"> first consideration of what action to take for biodiversity by 1 January 2024. </w:t>
      </w:r>
      <w:r w:rsidR="00534F2F">
        <w:rPr>
          <w:rFonts w:ascii="Arial" w:hAnsi="Arial" w:cs="Arial"/>
          <w:color w:val="0B0C0C"/>
        </w:rPr>
        <w:t>They</w:t>
      </w:r>
      <w:r>
        <w:rPr>
          <w:rFonts w:ascii="Arial" w:hAnsi="Arial" w:cs="Arial"/>
          <w:color w:val="0B0C0C"/>
        </w:rPr>
        <w:t xml:space="preserve"> must agree </w:t>
      </w:r>
      <w:r w:rsidR="00534F2F">
        <w:rPr>
          <w:rFonts w:ascii="Arial" w:hAnsi="Arial" w:cs="Arial"/>
          <w:color w:val="0B0C0C"/>
        </w:rPr>
        <w:t>their</w:t>
      </w:r>
      <w:r>
        <w:rPr>
          <w:rFonts w:ascii="Arial" w:hAnsi="Arial" w:cs="Arial"/>
          <w:color w:val="0B0C0C"/>
        </w:rPr>
        <w:t xml:space="preserve"> policies and objectives as soon as possible after this</w:t>
      </w:r>
      <w:r w:rsidR="00534F2F">
        <w:rPr>
          <w:rFonts w:ascii="Arial" w:hAnsi="Arial" w:cs="Arial"/>
          <w:color w:val="0B0C0C"/>
        </w:rPr>
        <w:t xml:space="preserve"> and </w:t>
      </w:r>
      <w:r w:rsidR="00B307AC">
        <w:rPr>
          <w:rFonts w:ascii="Arial" w:hAnsi="Arial" w:cs="Arial"/>
          <w:color w:val="0B0C0C"/>
        </w:rPr>
        <w:t>must</w:t>
      </w:r>
      <w:r w:rsidR="00534F2F">
        <w:rPr>
          <w:rFonts w:ascii="Arial" w:hAnsi="Arial" w:cs="Arial"/>
          <w:color w:val="0B0C0C"/>
        </w:rPr>
        <w:t xml:space="preserve"> </w:t>
      </w:r>
      <w:r>
        <w:rPr>
          <w:rFonts w:ascii="Arial" w:hAnsi="Arial" w:cs="Arial"/>
          <w:color w:val="0B0C0C"/>
        </w:rPr>
        <w:t xml:space="preserve">reconsider the </w:t>
      </w:r>
      <w:r w:rsidR="00534F2F">
        <w:rPr>
          <w:rFonts w:ascii="Arial" w:hAnsi="Arial" w:cs="Arial"/>
          <w:color w:val="0B0C0C"/>
        </w:rPr>
        <w:t xml:space="preserve">selected </w:t>
      </w:r>
      <w:r>
        <w:rPr>
          <w:rFonts w:ascii="Arial" w:hAnsi="Arial" w:cs="Arial"/>
          <w:color w:val="0B0C0C"/>
        </w:rPr>
        <w:t xml:space="preserve">actions within </w:t>
      </w:r>
      <w:r w:rsidR="00E66E95">
        <w:rPr>
          <w:rFonts w:ascii="Arial" w:hAnsi="Arial" w:cs="Arial"/>
          <w:color w:val="0B0C0C"/>
        </w:rPr>
        <w:t>five</w:t>
      </w:r>
      <w:r>
        <w:rPr>
          <w:rFonts w:ascii="Arial" w:hAnsi="Arial" w:cs="Arial"/>
          <w:color w:val="0B0C0C"/>
        </w:rPr>
        <w:t xml:space="preserve"> years of </w:t>
      </w:r>
      <w:r w:rsidR="00534F2F">
        <w:rPr>
          <w:rFonts w:ascii="Arial" w:hAnsi="Arial" w:cs="Arial"/>
          <w:color w:val="0B0C0C"/>
        </w:rPr>
        <w:t xml:space="preserve">completing their </w:t>
      </w:r>
      <w:r>
        <w:rPr>
          <w:rFonts w:ascii="Arial" w:hAnsi="Arial" w:cs="Arial"/>
          <w:color w:val="0B0C0C"/>
        </w:rPr>
        <w:t>previous consideration</w:t>
      </w:r>
      <w:r w:rsidR="00534F2F">
        <w:rPr>
          <w:rFonts w:ascii="Arial" w:hAnsi="Arial" w:cs="Arial"/>
          <w:color w:val="0B0C0C"/>
        </w:rPr>
        <w:t>, or more frequently if they choose.</w:t>
      </w:r>
    </w:p>
    <w:p w14:paraId="7C0B8025" w14:textId="77777777" w:rsidR="00534F2F" w:rsidRDefault="00534F2F" w:rsidP="003646C5">
      <w:pPr>
        <w:pStyle w:val="NormalWeb"/>
        <w:shd w:val="clear" w:color="auto" w:fill="FFFFFF"/>
        <w:spacing w:before="0" w:beforeAutospacing="0" w:after="0" w:afterAutospacing="0" w:line="276" w:lineRule="auto"/>
        <w:rPr>
          <w:rFonts w:ascii="Arial" w:hAnsi="Arial" w:cs="Arial"/>
          <w:color w:val="0B0C0C"/>
        </w:rPr>
      </w:pPr>
    </w:p>
    <w:p w14:paraId="74E00821" w14:textId="515207D6" w:rsidR="00534F2F" w:rsidRDefault="00534F2F" w:rsidP="003646C5">
      <w:pPr>
        <w:spacing w:line="276" w:lineRule="auto"/>
        <w:rPr>
          <w:rFonts w:ascii="Arial" w:hAnsi="Arial" w:cs="Arial"/>
        </w:rPr>
      </w:pPr>
      <w:r>
        <w:rPr>
          <w:rFonts w:ascii="Arial" w:hAnsi="Arial" w:cs="Arial"/>
        </w:rPr>
        <w:t xml:space="preserve">To comply with the guidance, town and parish councils </w:t>
      </w:r>
      <w:r w:rsidR="00FD39E7">
        <w:rPr>
          <w:rFonts w:ascii="Arial" w:hAnsi="Arial" w:cs="Arial"/>
        </w:rPr>
        <w:t>could</w:t>
      </w:r>
      <w:r>
        <w:rPr>
          <w:rFonts w:ascii="Arial" w:hAnsi="Arial" w:cs="Arial"/>
        </w:rPr>
        <w:t xml:space="preserve"> as a minimum:</w:t>
      </w:r>
    </w:p>
    <w:p w14:paraId="152A9D8E" w14:textId="77777777" w:rsidR="00534F2F" w:rsidRDefault="00534F2F" w:rsidP="003646C5">
      <w:pPr>
        <w:spacing w:line="276" w:lineRule="auto"/>
        <w:rPr>
          <w:rFonts w:ascii="Arial" w:hAnsi="Arial" w:cs="Arial"/>
        </w:rPr>
      </w:pPr>
    </w:p>
    <w:p w14:paraId="041789B4" w14:textId="763E31BD" w:rsidR="00534F2F" w:rsidRDefault="00E66E95" w:rsidP="003646C5">
      <w:pPr>
        <w:pStyle w:val="ListParagraph"/>
        <w:numPr>
          <w:ilvl w:val="0"/>
          <w:numId w:val="21"/>
        </w:numPr>
        <w:spacing w:line="276" w:lineRule="auto"/>
        <w:rPr>
          <w:rFonts w:ascii="Arial" w:hAnsi="Arial" w:cs="Arial"/>
        </w:rPr>
      </w:pPr>
      <w:r>
        <w:rPr>
          <w:rFonts w:ascii="Arial" w:hAnsi="Arial" w:cs="Arial"/>
        </w:rPr>
        <w:t>h</w:t>
      </w:r>
      <w:r w:rsidR="00534F2F">
        <w:rPr>
          <w:rFonts w:ascii="Arial" w:hAnsi="Arial" w:cs="Arial"/>
        </w:rPr>
        <w:t xml:space="preserve">ave biodiversity as an agenda item </w:t>
      </w:r>
      <w:r w:rsidR="00C23B3D">
        <w:rPr>
          <w:rFonts w:ascii="Arial" w:hAnsi="Arial" w:cs="Arial"/>
        </w:rPr>
        <w:t xml:space="preserve">for a meeting </w:t>
      </w:r>
      <w:r w:rsidR="00534F2F">
        <w:rPr>
          <w:rFonts w:ascii="Arial" w:hAnsi="Arial" w:cs="Arial"/>
        </w:rPr>
        <w:t>before the end of 2023.</w:t>
      </w:r>
    </w:p>
    <w:p w14:paraId="58F75438" w14:textId="450400A7" w:rsidR="00534F2F" w:rsidRDefault="00E66E95" w:rsidP="003646C5">
      <w:pPr>
        <w:pStyle w:val="ListParagraph"/>
        <w:numPr>
          <w:ilvl w:val="0"/>
          <w:numId w:val="21"/>
        </w:numPr>
        <w:spacing w:line="276" w:lineRule="auto"/>
        <w:rPr>
          <w:rFonts w:ascii="Arial" w:hAnsi="Arial" w:cs="Arial"/>
        </w:rPr>
      </w:pPr>
      <w:r>
        <w:rPr>
          <w:rFonts w:ascii="Arial" w:hAnsi="Arial" w:cs="Arial"/>
        </w:rPr>
        <w:t>n</w:t>
      </w:r>
      <w:r w:rsidR="00534F2F">
        <w:rPr>
          <w:rFonts w:ascii="Arial" w:hAnsi="Arial" w:cs="Arial"/>
        </w:rPr>
        <w:t xml:space="preserve">ote </w:t>
      </w:r>
      <w:r w:rsidR="00B307AC">
        <w:rPr>
          <w:rFonts w:ascii="Arial" w:hAnsi="Arial" w:cs="Arial"/>
        </w:rPr>
        <w:t>what action they are already taking to conserve and enhance biodiversity</w:t>
      </w:r>
      <w:r w:rsidR="00534F2F">
        <w:rPr>
          <w:rFonts w:ascii="Arial" w:hAnsi="Arial" w:cs="Arial"/>
        </w:rPr>
        <w:t>.</w:t>
      </w:r>
    </w:p>
    <w:p w14:paraId="34DDB47F" w14:textId="2A17757A" w:rsidR="00534F2F" w:rsidRPr="00534F2F" w:rsidRDefault="00E66E95" w:rsidP="003646C5">
      <w:pPr>
        <w:pStyle w:val="ListParagraph"/>
        <w:numPr>
          <w:ilvl w:val="0"/>
          <w:numId w:val="21"/>
        </w:numPr>
        <w:spacing w:line="276" w:lineRule="auto"/>
        <w:rPr>
          <w:rFonts w:ascii="Arial" w:hAnsi="Arial" w:cs="Arial"/>
        </w:rPr>
      </w:pPr>
      <w:r>
        <w:rPr>
          <w:rFonts w:ascii="Arial" w:hAnsi="Arial" w:cs="Arial"/>
        </w:rPr>
        <w:t>a</w:t>
      </w:r>
      <w:r w:rsidR="00C23B3D">
        <w:rPr>
          <w:rFonts w:ascii="Arial" w:hAnsi="Arial" w:cs="Arial"/>
        </w:rPr>
        <w:t xml:space="preserve">gree what further steps </w:t>
      </w:r>
      <w:r w:rsidR="00B307AC">
        <w:rPr>
          <w:rFonts w:ascii="Arial" w:hAnsi="Arial" w:cs="Arial"/>
        </w:rPr>
        <w:t>they should</w:t>
      </w:r>
      <w:r w:rsidR="00C23B3D">
        <w:rPr>
          <w:rFonts w:ascii="Arial" w:hAnsi="Arial" w:cs="Arial"/>
        </w:rPr>
        <w:t xml:space="preserve"> take </w:t>
      </w:r>
      <w:r w:rsidR="00B307AC">
        <w:rPr>
          <w:rFonts w:ascii="Arial" w:hAnsi="Arial" w:cs="Arial"/>
        </w:rPr>
        <w:t>to conserve and enhance biodiversity</w:t>
      </w:r>
      <w:r w:rsidR="00C23B3D">
        <w:rPr>
          <w:rFonts w:ascii="Arial" w:hAnsi="Arial" w:cs="Arial"/>
        </w:rPr>
        <w:t>.</w:t>
      </w:r>
    </w:p>
    <w:p w14:paraId="685F6FE8" w14:textId="77777777" w:rsidR="00534F2F" w:rsidRDefault="00534F2F" w:rsidP="003646C5">
      <w:pPr>
        <w:spacing w:line="276" w:lineRule="auto"/>
        <w:rPr>
          <w:rFonts w:ascii="Arial" w:hAnsi="Arial" w:cs="Arial"/>
        </w:rPr>
      </w:pPr>
    </w:p>
    <w:p w14:paraId="01CDBC05" w14:textId="77777777" w:rsidR="00C23B3D" w:rsidRDefault="00C23B3D" w:rsidP="003646C5">
      <w:pPr>
        <w:spacing w:line="276" w:lineRule="auto"/>
        <w:rPr>
          <w:rFonts w:ascii="Arial" w:hAnsi="Arial" w:cs="Arial"/>
        </w:rPr>
      </w:pPr>
      <w:r>
        <w:rPr>
          <w:rFonts w:ascii="Arial" w:hAnsi="Arial" w:cs="Arial"/>
        </w:rPr>
        <w:t>Such steps may include:</w:t>
      </w:r>
    </w:p>
    <w:p w14:paraId="02BFF6A3" w14:textId="77777777" w:rsidR="00C23B3D" w:rsidRDefault="00C23B3D" w:rsidP="003646C5">
      <w:pPr>
        <w:spacing w:line="276" w:lineRule="auto"/>
        <w:rPr>
          <w:rFonts w:ascii="Arial" w:hAnsi="Arial" w:cs="Arial"/>
        </w:rPr>
      </w:pPr>
    </w:p>
    <w:p w14:paraId="64AF0399" w14:textId="4BB73195" w:rsidR="00C23B3D" w:rsidRDefault="00E66E95" w:rsidP="003646C5">
      <w:pPr>
        <w:pStyle w:val="ListParagraph"/>
        <w:numPr>
          <w:ilvl w:val="0"/>
          <w:numId w:val="22"/>
        </w:numPr>
        <w:spacing w:line="276" w:lineRule="auto"/>
        <w:rPr>
          <w:rFonts w:ascii="Arial" w:hAnsi="Arial" w:cs="Arial"/>
        </w:rPr>
      </w:pPr>
      <w:r>
        <w:rPr>
          <w:rFonts w:ascii="Arial" w:hAnsi="Arial" w:cs="Arial"/>
        </w:rPr>
        <w:t>r</w:t>
      </w:r>
      <w:r w:rsidR="00C23B3D">
        <w:rPr>
          <w:rFonts w:ascii="Arial" w:hAnsi="Arial" w:cs="Arial"/>
        </w:rPr>
        <w:t>eviewing what biodiversity or nature recovery plans are already in place from other local authorities</w:t>
      </w:r>
      <w:r w:rsidR="003845B3">
        <w:rPr>
          <w:rFonts w:ascii="Arial" w:hAnsi="Arial" w:cs="Arial"/>
        </w:rPr>
        <w:t>, e.g. potential for jointly-supported wildlife corridors</w:t>
      </w:r>
      <w:r w:rsidR="00C23B3D">
        <w:rPr>
          <w:rFonts w:ascii="Arial" w:hAnsi="Arial" w:cs="Arial"/>
        </w:rPr>
        <w:t>.</w:t>
      </w:r>
    </w:p>
    <w:p w14:paraId="1BC42BB2" w14:textId="2EAB91D7" w:rsidR="00C23B3D" w:rsidRDefault="00E66E95" w:rsidP="003646C5">
      <w:pPr>
        <w:pStyle w:val="ListParagraph"/>
        <w:numPr>
          <w:ilvl w:val="0"/>
          <w:numId w:val="22"/>
        </w:numPr>
        <w:spacing w:line="276" w:lineRule="auto"/>
        <w:rPr>
          <w:rFonts w:ascii="Arial" w:hAnsi="Arial" w:cs="Arial"/>
        </w:rPr>
      </w:pPr>
      <w:proofErr w:type="gramStart"/>
      <w:r>
        <w:rPr>
          <w:rFonts w:ascii="Arial" w:hAnsi="Arial" w:cs="Arial"/>
        </w:rPr>
        <w:t>m</w:t>
      </w:r>
      <w:r w:rsidR="00C23B3D">
        <w:rPr>
          <w:rFonts w:ascii="Arial" w:hAnsi="Arial" w:cs="Arial"/>
        </w:rPr>
        <w:t>aking contact with</w:t>
      </w:r>
      <w:proofErr w:type="gramEnd"/>
      <w:r w:rsidR="00C23B3D">
        <w:rPr>
          <w:rFonts w:ascii="Arial" w:hAnsi="Arial" w:cs="Arial"/>
        </w:rPr>
        <w:t xml:space="preserve"> local voluntary groups working on nature conservation.</w:t>
      </w:r>
    </w:p>
    <w:p w14:paraId="65472325" w14:textId="52F52CAE" w:rsidR="00C23B3D" w:rsidRDefault="00E66E95" w:rsidP="003646C5">
      <w:pPr>
        <w:pStyle w:val="ListParagraph"/>
        <w:numPr>
          <w:ilvl w:val="0"/>
          <w:numId w:val="22"/>
        </w:numPr>
        <w:spacing w:line="276" w:lineRule="auto"/>
        <w:rPr>
          <w:rFonts w:ascii="Arial" w:hAnsi="Arial" w:cs="Arial"/>
        </w:rPr>
      </w:pPr>
      <w:r>
        <w:rPr>
          <w:rFonts w:ascii="Arial" w:hAnsi="Arial" w:cs="Arial"/>
        </w:rPr>
        <w:t>c</w:t>
      </w:r>
      <w:r w:rsidR="00C23B3D">
        <w:rPr>
          <w:rFonts w:ascii="Arial" w:hAnsi="Arial" w:cs="Arial"/>
        </w:rPr>
        <w:t>arrying out a biodiversity audit of council landholdings and/or the whole council area</w:t>
      </w:r>
      <w:r w:rsidR="000D792F">
        <w:rPr>
          <w:rFonts w:ascii="Arial" w:hAnsi="Arial" w:cs="Arial"/>
        </w:rPr>
        <w:t xml:space="preserve">, potentially involving residents in a </w:t>
      </w:r>
      <w:hyperlink r:id="rId9" w:history="1">
        <w:r w:rsidR="000D792F" w:rsidRPr="000D792F">
          <w:rPr>
            <w:rStyle w:val="Hyperlink"/>
            <w:rFonts w:ascii="Arial" w:hAnsi="Arial" w:cs="Arial"/>
          </w:rPr>
          <w:t>“BioBlitz”</w:t>
        </w:r>
      </w:hyperlink>
    </w:p>
    <w:p w14:paraId="6C1A75A6" w14:textId="188F961C" w:rsidR="00C23B3D" w:rsidRDefault="00E66E95" w:rsidP="003646C5">
      <w:pPr>
        <w:pStyle w:val="ListParagraph"/>
        <w:numPr>
          <w:ilvl w:val="0"/>
          <w:numId w:val="22"/>
        </w:numPr>
        <w:spacing w:line="276" w:lineRule="auto"/>
        <w:rPr>
          <w:rFonts w:ascii="Arial" w:hAnsi="Arial" w:cs="Arial"/>
        </w:rPr>
      </w:pPr>
      <w:r>
        <w:rPr>
          <w:rFonts w:ascii="Arial" w:hAnsi="Arial" w:cs="Arial"/>
        </w:rPr>
        <w:t>g</w:t>
      </w:r>
      <w:r w:rsidR="00C23B3D">
        <w:rPr>
          <w:rFonts w:ascii="Arial" w:hAnsi="Arial" w:cs="Arial"/>
        </w:rPr>
        <w:t>athering expert advice on possible actions in support of biodiversity</w:t>
      </w:r>
      <w:r w:rsidR="003646C5">
        <w:rPr>
          <w:rFonts w:ascii="Arial" w:hAnsi="Arial" w:cs="Arial"/>
        </w:rPr>
        <w:t xml:space="preserve">, such as from </w:t>
      </w:r>
      <w:hyperlink r:id="rId10" w:history="1">
        <w:r w:rsidR="003646C5" w:rsidRPr="003646C5">
          <w:rPr>
            <w:rStyle w:val="Hyperlink"/>
            <w:rFonts w:ascii="Arial" w:hAnsi="Arial" w:cs="Arial"/>
          </w:rPr>
          <w:t>Caring for God's Acre</w:t>
        </w:r>
      </w:hyperlink>
      <w:r w:rsidR="003646C5" w:rsidRPr="00352EDA">
        <w:rPr>
          <w:rFonts w:ascii="Arial" w:hAnsi="Arial" w:cs="Arial"/>
          <w:color w:val="000000" w:themeColor="text1"/>
        </w:rPr>
        <w:t xml:space="preserve"> and the </w:t>
      </w:r>
      <w:hyperlink r:id="rId11" w:history="1">
        <w:r w:rsidR="003646C5" w:rsidRPr="003646C5">
          <w:rPr>
            <w:rStyle w:val="Hyperlink"/>
            <w:rFonts w:ascii="Arial" w:hAnsi="Arial" w:cs="Arial"/>
          </w:rPr>
          <w:t>Eco Church initiative</w:t>
        </w:r>
      </w:hyperlink>
      <w:r w:rsidR="003646C5">
        <w:rPr>
          <w:rFonts w:ascii="Arial" w:hAnsi="Arial" w:cs="Arial"/>
          <w:color w:val="000000" w:themeColor="text1"/>
        </w:rPr>
        <w:t xml:space="preserve"> in respect of churchyards</w:t>
      </w:r>
    </w:p>
    <w:p w14:paraId="1EC10DBC" w14:textId="491AB6E2" w:rsidR="00C23B3D" w:rsidRDefault="00E66E95" w:rsidP="003646C5">
      <w:pPr>
        <w:pStyle w:val="ListParagraph"/>
        <w:numPr>
          <w:ilvl w:val="0"/>
          <w:numId w:val="22"/>
        </w:numPr>
        <w:spacing w:line="276" w:lineRule="auto"/>
        <w:rPr>
          <w:rFonts w:ascii="Arial" w:hAnsi="Arial" w:cs="Arial"/>
        </w:rPr>
      </w:pPr>
      <w:r>
        <w:rPr>
          <w:rFonts w:ascii="Arial" w:hAnsi="Arial" w:cs="Arial"/>
        </w:rPr>
        <w:t>d</w:t>
      </w:r>
      <w:r w:rsidR="00C23B3D">
        <w:rPr>
          <w:rFonts w:ascii="Arial" w:hAnsi="Arial" w:cs="Arial"/>
        </w:rPr>
        <w:t>rafting an action plan that covers action that the council will take itself as well as support for the actions of other local bodies.</w:t>
      </w:r>
    </w:p>
    <w:p w14:paraId="40EFC56A" w14:textId="77777777" w:rsidR="00C23B3D" w:rsidRDefault="00C23B3D" w:rsidP="003646C5">
      <w:pPr>
        <w:spacing w:line="276" w:lineRule="auto"/>
        <w:rPr>
          <w:rFonts w:ascii="Arial" w:hAnsi="Arial" w:cs="Arial"/>
        </w:rPr>
      </w:pPr>
    </w:p>
    <w:p w14:paraId="5DB4C71F" w14:textId="6A62E75A" w:rsidR="00F710F4" w:rsidRDefault="00F710F4" w:rsidP="003646C5">
      <w:pPr>
        <w:spacing w:line="276" w:lineRule="auto"/>
        <w:rPr>
          <w:rFonts w:ascii="Arial" w:hAnsi="Arial" w:cs="Arial"/>
        </w:rPr>
      </w:pPr>
      <w:r>
        <w:rPr>
          <w:rFonts w:ascii="Arial" w:hAnsi="Arial" w:cs="Arial"/>
        </w:rPr>
        <w:t xml:space="preserve">Whatever action is agreed, as a minimum local councils </w:t>
      </w:r>
      <w:r w:rsidR="00FD39E7">
        <w:rPr>
          <w:rFonts w:ascii="Arial" w:hAnsi="Arial" w:cs="Arial"/>
        </w:rPr>
        <w:t>could</w:t>
      </w:r>
      <w:r>
        <w:rPr>
          <w:rFonts w:ascii="Arial" w:hAnsi="Arial" w:cs="Arial"/>
        </w:rPr>
        <w:t xml:space="preserve"> ensure they address biodiversity concerns when commenting on planning applications.</w:t>
      </w:r>
    </w:p>
    <w:p w14:paraId="0F37958E" w14:textId="77777777" w:rsidR="00F710F4" w:rsidRDefault="00F710F4" w:rsidP="003646C5">
      <w:pPr>
        <w:spacing w:line="276" w:lineRule="auto"/>
        <w:rPr>
          <w:rFonts w:ascii="Arial" w:hAnsi="Arial" w:cs="Arial"/>
        </w:rPr>
      </w:pPr>
    </w:p>
    <w:p w14:paraId="1431095E" w14:textId="38410855" w:rsidR="003845B3" w:rsidRDefault="00F710F4" w:rsidP="003646C5">
      <w:pPr>
        <w:spacing w:line="276" w:lineRule="auto"/>
        <w:rPr>
          <w:rFonts w:ascii="Arial" w:hAnsi="Arial" w:cs="Arial"/>
        </w:rPr>
      </w:pPr>
      <w:r w:rsidRPr="00F710F4">
        <w:rPr>
          <w:rFonts w:ascii="Arial" w:hAnsi="Arial" w:cs="Arial"/>
        </w:rPr>
        <w:t>All t</w:t>
      </w:r>
      <w:r w:rsidR="003E5515" w:rsidRPr="00F710F4">
        <w:rPr>
          <w:rFonts w:ascii="Arial" w:hAnsi="Arial" w:cs="Arial"/>
        </w:rPr>
        <w:t>hese steps may inform an agreed biodiversity policy for which a model example is attached.</w:t>
      </w:r>
      <w:r w:rsidRPr="00F710F4">
        <w:rPr>
          <w:rFonts w:ascii="Arial" w:hAnsi="Arial" w:cs="Arial"/>
        </w:rPr>
        <w:t xml:space="preserve">  Guidance</w:t>
      </w:r>
      <w:r w:rsidR="00FD39E7">
        <w:rPr>
          <w:rFonts w:ascii="Arial" w:hAnsi="Arial" w:cs="Arial"/>
        </w:rPr>
        <w:t xml:space="preserve"> for town and parish councils</w:t>
      </w:r>
      <w:r w:rsidRPr="00F710F4">
        <w:rPr>
          <w:rFonts w:ascii="Arial" w:hAnsi="Arial" w:cs="Arial"/>
        </w:rPr>
        <w:t xml:space="preserve"> on developing a </w:t>
      </w:r>
      <w:hyperlink r:id="rId12" w:history="1">
        <w:r w:rsidR="00FD39E7" w:rsidRPr="00FD39E7">
          <w:rPr>
            <w:rStyle w:val="Hyperlink"/>
            <w:rFonts w:ascii="Arial" w:hAnsi="Arial" w:cs="Arial"/>
          </w:rPr>
          <w:t xml:space="preserve">local </w:t>
        </w:r>
        <w:r w:rsidRPr="00FD39E7">
          <w:rPr>
            <w:rStyle w:val="Hyperlink"/>
            <w:rFonts w:ascii="Arial" w:hAnsi="Arial" w:cs="Arial"/>
          </w:rPr>
          <w:t xml:space="preserve">nature </w:t>
        </w:r>
        <w:r w:rsidR="00FD39E7" w:rsidRPr="00FD39E7">
          <w:rPr>
            <w:rStyle w:val="Hyperlink"/>
            <w:rFonts w:ascii="Arial" w:hAnsi="Arial" w:cs="Arial"/>
          </w:rPr>
          <w:t>action</w:t>
        </w:r>
        <w:r w:rsidRPr="00FD39E7">
          <w:rPr>
            <w:rStyle w:val="Hyperlink"/>
            <w:rFonts w:ascii="Arial" w:hAnsi="Arial" w:cs="Arial"/>
          </w:rPr>
          <w:t xml:space="preserve"> plan</w:t>
        </w:r>
      </w:hyperlink>
      <w:r w:rsidRPr="00F710F4">
        <w:rPr>
          <w:rFonts w:ascii="Arial" w:hAnsi="Arial" w:cs="Arial"/>
        </w:rPr>
        <w:t xml:space="preserve"> has been published by South Gloucestershire Council</w:t>
      </w:r>
      <w:r>
        <w:rPr>
          <w:rFonts w:ascii="Arial" w:hAnsi="Arial" w:cs="Arial"/>
        </w:rPr>
        <w:t xml:space="preserve">, as well as </w:t>
      </w:r>
      <w:r w:rsidR="00FD39E7">
        <w:rPr>
          <w:rFonts w:ascii="Arial" w:hAnsi="Arial" w:cs="Arial"/>
        </w:rPr>
        <w:t xml:space="preserve">a </w:t>
      </w:r>
      <w:hyperlink r:id="rId13" w:history="1">
        <w:r w:rsidR="00FD39E7" w:rsidRPr="00FD39E7">
          <w:rPr>
            <w:rStyle w:val="Hyperlink"/>
            <w:rFonts w:ascii="Arial" w:hAnsi="Arial" w:cs="Arial"/>
          </w:rPr>
          <w:t>field guide</w:t>
        </w:r>
      </w:hyperlink>
      <w:r w:rsidR="00FD39E7">
        <w:rPr>
          <w:rFonts w:ascii="Arial" w:hAnsi="Arial" w:cs="Arial"/>
        </w:rPr>
        <w:t xml:space="preserve"> for those with little or no ecological background. </w:t>
      </w:r>
    </w:p>
    <w:p w14:paraId="656CF5DA" w14:textId="77777777" w:rsidR="000C5AFC" w:rsidRDefault="000C5AFC" w:rsidP="003646C5">
      <w:pPr>
        <w:spacing w:after="160" w:line="276" w:lineRule="auto"/>
        <w:rPr>
          <w:rFonts w:ascii="Arial" w:eastAsia="Times New Roman" w:hAnsi="Arial" w:cs="Arial"/>
          <w:b/>
          <w:bCs/>
          <w:lang w:eastAsia="en-GB"/>
        </w:rPr>
      </w:pPr>
      <w:r>
        <w:rPr>
          <w:rFonts w:ascii="Arial" w:hAnsi="Arial" w:cs="Arial"/>
          <w:b/>
          <w:bCs/>
        </w:rPr>
        <w:br w:type="page"/>
      </w:r>
    </w:p>
    <w:p w14:paraId="5E2571D3" w14:textId="77777777" w:rsidR="00F21AB4" w:rsidRDefault="00F21AB4" w:rsidP="003646C5">
      <w:pPr>
        <w:pStyle w:val="NormalWeb"/>
        <w:spacing w:before="0" w:beforeAutospacing="0" w:after="0" w:afterAutospacing="0"/>
        <w:jc w:val="center"/>
        <w:rPr>
          <w:rFonts w:ascii="Arial" w:hAnsi="Arial" w:cs="Arial"/>
          <w:b/>
          <w:bCs/>
        </w:rPr>
      </w:pPr>
      <w:r>
        <w:rPr>
          <w:rFonts w:ascii="Arial" w:hAnsi="Arial" w:cs="Arial"/>
          <w:b/>
          <w:bCs/>
        </w:rPr>
        <w:lastRenderedPageBreak/>
        <w:t>CONGHAM PARISH COUNCIL</w:t>
      </w:r>
    </w:p>
    <w:p w14:paraId="7379BDFA" w14:textId="77777777" w:rsidR="00F21AB4" w:rsidRDefault="00F21AB4" w:rsidP="003646C5">
      <w:pPr>
        <w:pStyle w:val="NormalWeb"/>
        <w:spacing w:before="0" w:beforeAutospacing="0" w:after="0" w:afterAutospacing="0"/>
        <w:jc w:val="center"/>
        <w:rPr>
          <w:rFonts w:ascii="Arial" w:hAnsi="Arial" w:cs="Arial"/>
          <w:b/>
          <w:bCs/>
        </w:rPr>
      </w:pPr>
    </w:p>
    <w:p w14:paraId="42E25F59" w14:textId="5D8C893C" w:rsidR="00FD39E7" w:rsidRDefault="00FD39E7" w:rsidP="003646C5">
      <w:pPr>
        <w:pStyle w:val="NormalWeb"/>
        <w:spacing w:before="0" w:beforeAutospacing="0" w:after="0" w:afterAutospacing="0"/>
        <w:jc w:val="center"/>
        <w:rPr>
          <w:rFonts w:ascii="Arial" w:hAnsi="Arial" w:cs="Arial"/>
          <w:b/>
          <w:bCs/>
        </w:rPr>
      </w:pPr>
      <w:r>
        <w:rPr>
          <w:rFonts w:ascii="Arial" w:hAnsi="Arial" w:cs="Arial"/>
          <w:b/>
          <w:bCs/>
        </w:rPr>
        <w:t xml:space="preserve"> </w:t>
      </w:r>
      <w:r w:rsidRPr="00EE5779">
        <w:rPr>
          <w:rFonts w:ascii="Arial" w:hAnsi="Arial" w:cs="Arial"/>
          <w:b/>
          <w:bCs/>
        </w:rPr>
        <w:t>BIODIVERSITY POLICY</w:t>
      </w:r>
    </w:p>
    <w:p w14:paraId="0DCDD421" w14:textId="77777777" w:rsidR="00ED3AF3" w:rsidRDefault="00ED3AF3" w:rsidP="003646C5">
      <w:pPr>
        <w:ind w:left="-5"/>
        <w:rPr>
          <w:rFonts w:ascii="Arial" w:hAnsi="Arial" w:cs="Arial"/>
        </w:rPr>
      </w:pPr>
    </w:p>
    <w:p w14:paraId="656AB691" w14:textId="4C19CCD3" w:rsidR="00FB73EB" w:rsidRPr="00B9029D" w:rsidRDefault="00E66E95" w:rsidP="003646C5">
      <w:pPr>
        <w:ind w:left="-5"/>
        <w:rPr>
          <w:rFonts w:ascii="Arial" w:hAnsi="Arial" w:cs="Arial"/>
          <w:b/>
          <w:bCs/>
        </w:rPr>
      </w:pPr>
      <w:r w:rsidRPr="00B9029D">
        <w:rPr>
          <w:rFonts w:ascii="Arial" w:hAnsi="Arial" w:cs="Arial"/>
          <w:b/>
          <w:bCs/>
        </w:rPr>
        <w:t>BACKGROUND</w:t>
      </w:r>
    </w:p>
    <w:p w14:paraId="4DA6B9E1" w14:textId="77777777" w:rsidR="00FB73EB" w:rsidRDefault="00FB73EB" w:rsidP="003646C5">
      <w:pPr>
        <w:ind w:left="-5"/>
        <w:rPr>
          <w:rFonts w:ascii="Arial" w:hAnsi="Arial" w:cs="Arial"/>
        </w:rPr>
      </w:pPr>
    </w:p>
    <w:p w14:paraId="3BDC3B59" w14:textId="3F66C29D" w:rsidR="00FD39E7" w:rsidRDefault="00FD39E7" w:rsidP="003646C5">
      <w:pPr>
        <w:ind w:left="-5"/>
        <w:rPr>
          <w:rFonts w:ascii="Arial" w:hAnsi="Arial" w:cs="Arial"/>
        </w:rPr>
      </w:pPr>
      <w:r w:rsidRPr="0069236C">
        <w:rPr>
          <w:rFonts w:ascii="Arial" w:hAnsi="Arial" w:cs="Arial"/>
        </w:rPr>
        <w:t xml:space="preserve">In accordance with the </w:t>
      </w:r>
      <w:r w:rsidR="00FB73EB">
        <w:rPr>
          <w:rFonts w:ascii="Arial" w:hAnsi="Arial" w:cs="Arial"/>
        </w:rPr>
        <w:t>d</w:t>
      </w:r>
      <w:r w:rsidRPr="0069236C">
        <w:rPr>
          <w:rFonts w:ascii="Arial" w:hAnsi="Arial" w:cs="Arial"/>
        </w:rPr>
        <w:t xml:space="preserve">uty imposed on </w:t>
      </w:r>
      <w:r w:rsidR="00FB73EB">
        <w:rPr>
          <w:rFonts w:ascii="Arial" w:hAnsi="Arial" w:cs="Arial"/>
        </w:rPr>
        <w:t xml:space="preserve">town and </w:t>
      </w:r>
      <w:r w:rsidRPr="0069236C">
        <w:rPr>
          <w:rFonts w:ascii="Arial" w:hAnsi="Arial" w:cs="Arial"/>
        </w:rPr>
        <w:t xml:space="preserve">parish councils by </w:t>
      </w:r>
      <w:r w:rsidRPr="00FB73EB">
        <w:rPr>
          <w:rFonts w:ascii="Arial" w:hAnsi="Arial" w:cs="Arial"/>
        </w:rPr>
        <w:t>Section 40 of the Natural Environment and Rural Communities Act 2006</w:t>
      </w:r>
      <w:r w:rsidR="00FB73EB" w:rsidRPr="00FB73EB">
        <w:rPr>
          <w:rFonts w:ascii="Arial" w:hAnsi="Arial" w:cs="Arial"/>
        </w:rPr>
        <w:t>, updated by Section 102 of the Environment Act 2021</w:t>
      </w:r>
      <w:r w:rsidRPr="0069236C">
        <w:rPr>
          <w:rFonts w:ascii="Arial" w:hAnsi="Arial" w:cs="Arial"/>
        </w:rPr>
        <w:t xml:space="preserve">, </w:t>
      </w:r>
      <w:r w:rsidR="00F21AB4">
        <w:rPr>
          <w:rFonts w:ascii="Arial" w:hAnsi="Arial" w:cs="Arial"/>
        </w:rPr>
        <w:t xml:space="preserve">Congham Parish Council </w:t>
      </w:r>
      <w:r w:rsidR="008B4471">
        <w:rPr>
          <w:rFonts w:ascii="Arial" w:hAnsi="Arial" w:cs="Arial"/>
        </w:rPr>
        <w:t xml:space="preserve">(hereinafter referred to as the Council) </w:t>
      </w:r>
      <w:r w:rsidR="00B307AC">
        <w:rPr>
          <w:rFonts w:ascii="Arial" w:hAnsi="Arial" w:cs="Arial"/>
        </w:rPr>
        <w:t xml:space="preserve">which has any </w:t>
      </w:r>
      <w:r w:rsidR="00B307AC" w:rsidRPr="0069236C">
        <w:rPr>
          <w:rFonts w:ascii="Arial" w:hAnsi="Arial" w:cs="Arial"/>
        </w:rPr>
        <w:t>functions</w:t>
      </w:r>
      <w:r w:rsidR="00B307AC">
        <w:rPr>
          <w:rFonts w:ascii="Arial" w:hAnsi="Arial" w:cs="Arial"/>
        </w:rPr>
        <w:t xml:space="preserve"> exercisable in relation to England must from time to time consider what action the authority can properly take, consistently with the proper exercise of its functions, to further the general</w:t>
      </w:r>
      <w:r w:rsidR="00B307AC" w:rsidRPr="0069236C">
        <w:rPr>
          <w:rFonts w:ascii="Arial" w:hAnsi="Arial" w:cs="Arial"/>
        </w:rPr>
        <w:t xml:space="preserve"> biodiversity</w:t>
      </w:r>
      <w:r w:rsidR="00B307AC">
        <w:rPr>
          <w:rFonts w:ascii="Arial" w:hAnsi="Arial" w:cs="Arial"/>
        </w:rPr>
        <w:t xml:space="preserve"> objective</w:t>
      </w:r>
      <w:r w:rsidRPr="0069236C">
        <w:rPr>
          <w:rFonts w:ascii="Arial" w:hAnsi="Arial" w:cs="Arial"/>
        </w:rPr>
        <w:t xml:space="preserve">. </w:t>
      </w:r>
    </w:p>
    <w:p w14:paraId="5817BD52" w14:textId="77777777" w:rsidR="00FB73EB" w:rsidRDefault="00FB73EB" w:rsidP="003646C5">
      <w:pPr>
        <w:ind w:left="-5"/>
        <w:rPr>
          <w:rFonts w:ascii="Arial" w:hAnsi="Arial" w:cs="Arial"/>
        </w:rPr>
      </w:pPr>
    </w:p>
    <w:p w14:paraId="7509F984" w14:textId="389C7A5D" w:rsidR="00FB73EB" w:rsidRPr="00EE5779" w:rsidRDefault="00FB73EB" w:rsidP="003646C5">
      <w:pPr>
        <w:pStyle w:val="NormalWeb"/>
        <w:spacing w:before="0" w:beforeAutospacing="0" w:after="0" w:afterAutospacing="0"/>
        <w:rPr>
          <w:rFonts w:ascii="Arial" w:hAnsi="Arial" w:cs="Arial"/>
        </w:rPr>
      </w:pPr>
      <w:r w:rsidRPr="00EE5779">
        <w:rPr>
          <w:rFonts w:ascii="Arial" w:hAnsi="Arial" w:cs="Arial"/>
        </w:rPr>
        <w:t xml:space="preserve">This duty also means that </w:t>
      </w:r>
      <w:r>
        <w:rPr>
          <w:rFonts w:ascii="Arial" w:hAnsi="Arial" w:cs="Arial"/>
        </w:rPr>
        <w:t xml:space="preserve">town and </w:t>
      </w:r>
      <w:r w:rsidRPr="00EE5779">
        <w:rPr>
          <w:rFonts w:ascii="Arial" w:hAnsi="Arial" w:cs="Arial"/>
        </w:rPr>
        <w:t xml:space="preserve">parish councils can spend funds in conserving biodiversity. </w:t>
      </w:r>
    </w:p>
    <w:p w14:paraId="62B92D41" w14:textId="77777777" w:rsidR="00FB73EB" w:rsidRDefault="00FB73EB" w:rsidP="003646C5">
      <w:pPr>
        <w:ind w:left="-5"/>
        <w:rPr>
          <w:rFonts w:ascii="Arial" w:hAnsi="Arial" w:cs="Arial"/>
        </w:rPr>
      </w:pPr>
    </w:p>
    <w:p w14:paraId="5AFC08CC" w14:textId="37AE91B6" w:rsidR="00FB73EB" w:rsidRPr="00B9029D" w:rsidRDefault="00ED3AF3" w:rsidP="003646C5">
      <w:pPr>
        <w:ind w:left="-5"/>
        <w:rPr>
          <w:rFonts w:ascii="Arial" w:hAnsi="Arial" w:cs="Arial"/>
          <w:b/>
          <w:bCs/>
        </w:rPr>
      </w:pPr>
      <w:r w:rsidRPr="00B9029D">
        <w:rPr>
          <w:rFonts w:ascii="Arial" w:hAnsi="Arial" w:cs="Arial"/>
          <w:b/>
          <w:bCs/>
        </w:rPr>
        <w:t>DEFINITION</w:t>
      </w:r>
    </w:p>
    <w:p w14:paraId="7108457C" w14:textId="77777777" w:rsidR="00FD39E7" w:rsidRDefault="00FD39E7" w:rsidP="003646C5">
      <w:pPr>
        <w:rPr>
          <w:rFonts w:ascii="Arial" w:hAnsi="Arial" w:cs="Arial"/>
        </w:rPr>
      </w:pPr>
    </w:p>
    <w:p w14:paraId="2DF16A50" w14:textId="43B44B8F" w:rsidR="00E26EA2" w:rsidRPr="00E26EA2" w:rsidRDefault="00EE5779" w:rsidP="003646C5">
      <w:pPr>
        <w:rPr>
          <w:rFonts w:ascii="Arial" w:hAnsi="Arial" w:cs="Arial"/>
        </w:rPr>
      </w:pPr>
      <w:r w:rsidRPr="00E26EA2">
        <w:rPr>
          <w:rFonts w:ascii="Arial" w:hAnsi="Arial" w:cs="Arial"/>
        </w:rPr>
        <w:t>According to Defra</w:t>
      </w:r>
      <w:r w:rsidR="00E26EA2" w:rsidRPr="00E26EA2">
        <w:rPr>
          <w:rFonts w:ascii="Arial" w:hAnsi="Arial" w:cs="Arial"/>
        </w:rPr>
        <w:t xml:space="preserve"> (Biodiversity 2020)</w:t>
      </w:r>
      <w:r w:rsidRPr="00E26EA2">
        <w:rPr>
          <w:rFonts w:ascii="Arial" w:hAnsi="Arial" w:cs="Arial"/>
        </w:rPr>
        <w:t xml:space="preserve">, </w:t>
      </w:r>
      <w:r w:rsidR="00E26EA2" w:rsidRPr="00E26EA2">
        <w:rPr>
          <w:rFonts w:ascii="Arial" w:hAnsi="Arial" w:cs="Arial"/>
        </w:rPr>
        <w:t>b</w:t>
      </w:r>
      <w:r w:rsidRPr="00E26EA2">
        <w:rPr>
          <w:rFonts w:ascii="Arial" w:hAnsi="Arial" w:cs="Arial"/>
        </w:rPr>
        <w:t xml:space="preserve">iodiversity is </w:t>
      </w:r>
      <w:r w:rsidR="00FB73EB" w:rsidRPr="00E26EA2">
        <w:rPr>
          <w:rFonts w:ascii="Arial" w:hAnsi="Arial" w:cs="Arial"/>
        </w:rPr>
        <w:t>the variety of all life on Earth. It includes all species of animals and plants – everything that is alive on our planet</w:t>
      </w:r>
      <w:r w:rsidR="00E26EA2" w:rsidRPr="00E26EA2">
        <w:rPr>
          <w:rFonts w:ascii="Arial" w:hAnsi="Arial" w:cs="Arial"/>
        </w:rPr>
        <w:t>.</w:t>
      </w:r>
    </w:p>
    <w:p w14:paraId="01F37635" w14:textId="77777777" w:rsidR="00E26EA2" w:rsidRPr="00E26EA2" w:rsidRDefault="00E26EA2" w:rsidP="003646C5">
      <w:pPr>
        <w:rPr>
          <w:rFonts w:ascii="Arial" w:hAnsi="Arial" w:cs="Arial"/>
        </w:rPr>
      </w:pPr>
    </w:p>
    <w:p w14:paraId="51F2B55C" w14:textId="54FACB3C" w:rsidR="00E26EA2" w:rsidRPr="00E26EA2" w:rsidRDefault="00E26EA2" w:rsidP="003646C5">
      <w:pPr>
        <w:rPr>
          <w:rFonts w:ascii="Arial" w:hAnsi="Arial" w:cs="Arial"/>
        </w:rPr>
      </w:pPr>
      <w:r w:rsidRPr="00E26EA2">
        <w:rPr>
          <w:rFonts w:ascii="Arial" w:hAnsi="Arial" w:cs="Arial"/>
        </w:rPr>
        <w:t xml:space="preserve">Biodiversity is important for its own sake and has its own intrinsic value. </w:t>
      </w:r>
      <w:proofErr w:type="gramStart"/>
      <w:r w:rsidRPr="00E26EA2">
        <w:rPr>
          <w:rFonts w:ascii="Arial" w:hAnsi="Arial" w:cs="Arial"/>
        </w:rPr>
        <w:t>A number of</w:t>
      </w:r>
      <w:proofErr w:type="gramEnd"/>
      <w:r w:rsidRPr="00E26EA2">
        <w:rPr>
          <w:rFonts w:ascii="Arial" w:hAnsi="Arial" w:cs="Arial"/>
        </w:rPr>
        <w:t xml:space="preserve"> studies have shown this value also goes further. </w:t>
      </w:r>
      <w:r w:rsidR="00B9029D">
        <w:rPr>
          <w:rFonts w:ascii="Arial" w:hAnsi="Arial" w:cs="Arial"/>
        </w:rPr>
        <w:t>Biodiversity</w:t>
      </w:r>
      <w:r w:rsidRPr="00E26EA2">
        <w:rPr>
          <w:rFonts w:ascii="Arial" w:hAnsi="Arial" w:cs="Arial"/>
        </w:rPr>
        <w:t xml:space="preserve"> is the building block of our ‘ecosystems’</w:t>
      </w:r>
      <w:r w:rsidR="00B9029D">
        <w:rPr>
          <w:rFonts w:ascii="Arial" w:hAnsi="Arial" w:cs="Arial"/>
        </w:rPr>
        <w:t xml:space="preserve"> that in turn </w:t>
      </w:r>
      <w:r w:rsidRPr="00E26EA2">
        <w:rPr>
          <w:rFonts w:ascii="Arial" w:hAnsi="Arial" w:cs="Arial"/>
        </w:rPr>
        <w:t xml:space="preserve">provide us with a wide range of goods and services that support our economic and social wellbeing. These include essentials such as food, fresh </w:t>
      </w:r>
      <w:proofErr w:type="gramStart"/>
      <w:r w:rsidR="00B9029D">
        <w:rPr>
          <w:rFonts w:ascii="Arial" w:hAnsi="Arial" w:cs="Arial"/>
        </w:rPr>
        <w:t>water</w:t>
      </w:r>
      <w:proofErr w:type="gramEnd"/>
      <w:r w:rsidRPr="00E26EA2">
        <w:rPr>
          <w:rFonts w:ascii="Arial" w:hAnsi="Arial" w:cs="Arial"/>
        </w:rPr>
        <w:t xml:space="preserve"> and clean air, but also less obvious services such as protection from natural disasters, regulation of our climate, and purification of our water or pollination of our crops. Biodiversity also provides important cultural services, enriching our lives.</w:t>
      </w:r>
    </w:p>
    <w:p w14:paraId="787243AB" w14:textId="77777777" w:rsidR="00E26EA2" w:rsidRPr="00E26EA2" w:rsidRDefault="00E26EA2" w:rsidP="003646C5">
      <w:pPr>
        <w:rPr>
          <w:rFonts w:ascii="Arial" w:hAnsi="Arial" w:cs="Arial"/>
        </w:rPr>
      </w:pPr>
    </w:p>
    <w:p w14:paraId="1E2E15C1" w14:textId="3672D98E" w:rsidR="00E26EA2" w:rsidRPr="00B9029D" w:rsidRDefault="00ED3AF3" w:rsidP="003646C5">
      <w:pPr>
        <w:pStyle w:val="NormalWeb"/>
        <w:spacing w:before="0" w:beforeAutospacing="0" w:after="0" w:afterAutospacing="0"/>
        <w:rPr>
          <w:rFonts w:ascii="Arial" w:hAnsi="Arial" w:cs="Arial"/>
          <w:b/>
          <w:bCs/>
        </w:rPr>
      </w:pPr>
      <w:r w:rsidRPr="00B9029D">
        <w:rPr>
          <w:rFonts w:ascii="Arial" w:hAnsi="Arial" w:cs="Arial"/>
          <w:b/>
          <w:bCs/>
        </w:rPr>
        <w:t>AIMS AND OBJECTIVES</w:t>
      </w:r>
    </w:p>
    <w:p w14:paraId="0C6E714B" w14:textId="77777777" w:rsidR="00E26EA2" w:rsidRDefault="00E26EA2" w:rsidP="003646C5">
      <w:pPr>
        <w:pStyle w:val="NormalWeb"/>
        <w:spacing w:before="0" w:beforeAutospacing="0" w:after="0" w:afterAutospacing="0"/>
        <w:rPr>
          <w:rFonts w:ascii="Arial" w:hAnsi="Arial" w:cs="Arial"/>
          <w:b/>
          <w:bCs/>
          <w:u w:val="single"/>
        </w:rPr>
      </w:pPr>
    </w:p>
    <w:p w14:paraId="08B729F4" w14:textId="25484853" w:rsidR="00ED3AF3" w:rsidRDefault="00EE5779" w:rsidP="003646C5">
      <w:pPr>
        <w:pStyle w:val="NormalWeb"/>
        <w:spacing w:before="0" w:beforeAutospacing="0" w:after="0" w:afterAutospacing="0"/>
        <w:rPr>
          <w:rFonts w:ascii="Arial" w:hAnsi="Arial" w:cs="Arial"/>
        </w:rPr>
      </w:pPr>
      <w:r w:rsidRPr="00EE5779">
        <w:rPr>
          <w:rFonts w:ascii="Arial" w:hAnsi="Arial" w:cs="Arial"/>
        </w:rPr>
        <w:t xml:space="preserve">The object of this policy is to work towards </w:t>
      </w:r>
      <w:r w:rsidR="00B307AC">
        <w:rPr>
          <w:rFonts w:ascii="Arial" w:hAnsi="Arial" w:cs="Arial"/>
        </w:rPr>
        <w:t xml:space="preserve">conserving and </w:t>
      </w:r>
      <w:r w:rsidRPr="00EE5779">
        <w:rPr>
          <w:rFonts w:ascii="Arial" w:hAnsi="Arial" w:cs="Arial"/>
        </w:rPr>
        <w:t xml:space="preserve">enhancing the biodiversity of </w:t>
      </w:r>
      <w:r w:rsidR="008B4471">
        <w:rPr>
          <w:rFonts w:ascii="Arial" w:hAnsi="Arial" w:cs="Arial"/>
        </w:rPr>
        <w:t>the Council’s area</w:t>
      </w:r>
      <w:r w:rsidRPr="00EE5779">
        <w:rPr>
          <w:rFonts w:ascii="Arial" w:hAnsi="Arial" w:cs="Arial"/>
        </w:rPr>
        <w:t xml:space="preserve">. </w:t>
      </w:r>
    </w:p>
    <w:p w14:paraId="7248EAE8" w14:textId="77777777" w:rsidR="00ED3AF3" w:rsidRDefault="00ED3AF3" w:rsidP="003646C5">
      <w:pPr>
        <w:pStyle w:val="NormalWeb"/>
        <w:spacing w:before="0" w:beforeAutospacing="0" w:after="0" w:afterAutospacing="0"/>
        <w:rPr>
          <w:rFonts w:ascii="Arial" w:hAnsi="Arial" w:cs="Arial"/>
        </w:rPr>
      </w:pPr>
    </w:p>
    <w:p w14:paraId="085BA79F" w14:textId="284C2E0F" w:rsidR="00E26EA2" w:rsidRPr="00EE5779" w:rsidRDefault="00B9029D" w:rsidP="003646C5">
      <w:pPr>
        <w:pStyle w:val="NormalWeb"/>
        <w:spacing w:before="0" w:beforeAutospacing="0" w:after="0" w:afterAutospacing="0"/>
        <w:rPr>
          <w:rFonts w:ascii="Arial" w:hAnsi="Arial" w:cs="Arial"/>
          <w:b/>
          <w:bCs/>
          <w:u w:val="single"/>
        </w:rPr>
      </w:pPr>
      <w:r>
        <w:rPr>
          <w:rFonts w:ascii="Arial" w:hAnsi="Arial" w:cs="Arial"/>
        </w:rPr>
        <w:t>The Full Council and any</w:t>
      </w:r>
      <w:r w:rsidR="00E26EA2" w:rsidRPr="00EE5779">
        <w:rPr>
          <w:rFonts w:ascii="Arial" w:hAnsi="Arial" w:cs="Arial"/>
        </w:rPr>
        <w:t xml:space="preserve"> </w:t>
      </w:r>
      <w:r w:rsidR="00E26EA2">
        <w:rPr>
          <w:rFonts w:ascii="Arial" w:hAnsi="Arial" w:cs="Arial"/>
        </w:rPr>
        <w:t>c</w:t>
      </w:r>
      <w:r w:rsidR="00E26EA2" w:rsidRPr="00EE5779">
        <w:rPr>
          <w:rFonts w:ascii="Arial" w:hAnsi="Arial" w:cs="Arial"/>
        </w:rPr>
        <w:t xml:space="preserve">ommittees of </w:t>
      </w:r>
      <w:r w:rsidR="008B4471">
        <w:rPr>
          <w:rFonts w:ascii="Arial" w:hAnsi="Arial" w:cs="Arial"/>
        </w:rPr>
        <w:t>the C</w:t>
      </w:r>
      <w:r w:rsidR="00E26EA2" w:rsidRPr="00EE5779">
        <w:rPr>
          <w:rFonts w:ascii="Arial" w:hAnsi="Arial" w:cs="Arial"/>
        </w:rPr>
        <w:t xml:space="preserve">ouncil will consider sustainability, environmental impact and biodiversity when making decisions and will develop and implement policies and strategies as required. </w:t>
      </w:r>
    </w:p>
    <w:p w14:paraId="4B53E285" w14:textId="77777777" w:rsidR="00E26EA2" w:rsidRDefault="00E26EA2" w:rsidP="003646C5">
      <w:pPr>
        <w:pStyle w:val="NormalWeb"/>
        <w:spacing w:before="0" w:beforeAutospacing="0" w:after="0" w:afterAutospacing="0"/>
        <w:rPr>
          <w:rFonts w:ascii="Arial" w:hAnsi="Arial" w:cs="Arial"/>
        </w:rPr>
      </w:pPr>
    </w:p>
    <w:p w14:paraId="7CEA9CD3" w14:textId="6FC00759" w:rsidR="00EE5779" w:rsidRDefault="00ED3AF3" w:rsidP="003646C5">
      <w:pPr>
        <w:pStyle w:val="NormalWeb"/>
        <w:spacing w:before="0" w:beforeAutospacing="0" w:after="0" w:afterAutospacing="0"/>
        <w:rPr>
          <w:rFonts w:ascii="Arial" w:hAnsi="Arial" w:cs="Arial"/>
        </w:rPr>
      </w:pPr>
      <w:r>
        <w:rPr>
          <w:rFonts w:ascii="Arial" w:hAnsi="Arial" w:cs="Arial"/>
        </w:rPr>
        <w:t xml:space="preserve">In particular, </w:t>
      </w:r>
      <w:r w:rsidR="008B4471">
        <w:rPr>
          <w:rFonts w:ascii="Arial" w:hAnsi="Arial" w:cs="Arial"/>
        </w:rPr>
        <w:t>the C</w:t>
      </w:r>
      <w:r w:rsidR="00EE5779" w:rsidRPr="00EE5779">
        <w:rPr>
          <w:rFonts w:ascii="Arial" w:hAnsi="Arial" w:cs="Arial"/>
        </w:rPr>
        <w:t xml:space="preserve">ouncil will aim to improve the biodiversity of the area in the following ways: </w:t>
      </w:r>
    </w:p>
    <w:p w14:paraId="114E785A" w14:textId="77777777" w:rsidR="00E26EA2" w:rsidRPr="00EE5779" w:rsidRDefault="00E26EA2" w:rsidP="003646C5">
      <w:pPr>
        <w:pStyle w:val="NormalWeb"/>
        <w:spacing w:before="0" w:beforeAutospacing="0" w:after="0" w:afterAutospacing="0"/>
        <w:rPr>
          <w:rFonts w:ascii="Arial" w:hAnsi="Arial" w:cs="Arial"/>
          <w:b/>
          <w:bCs/>
          <w:u w:val="single"/>
        </w:rPr>
      </w:pPr>
    </w:p>
    <w:p w14:paraId="68024A91" w14:textId="7EE8C522" w:rsidR="00E26EA2" w:rsidRDefault="00E26EA2" w:rsidP="003646C5">
      <w:pPr>
        <w:pStyle w:val="NormalWeb"/>
        <w:numPr>
          <w:ilvl w:val="0"/>
          <w:numId w:val="43"/>
        </w:numPr>
        <w:spacing w:before="0" w:beforeAutospacing="0" w:after="0" w:afterAutospacing="0"/>
        <w:rPr>
          <w:rFonts w:ascii="Arial" w:hAnsi="Arial" w:cs="Arial"/>
        </w:rPr>
      </w:pPr>
      <w:r>
        <w:rPr>
          <w:rFonts w:ascii="Arial" w:hAnsi="Arial" w:cs="Arial"/>
        </w:rPr>
        <w:t>consider the potential impact on biodiversity represented by planning applications.</w:t>
      </w:r>
    </w:p>
    <w:p w14:paraId="4F8F3786" w14:textId="1D680760" w:rsidR="00EE5779" w:rsidRPr="00EE5779" w:rsidRDefault="00EE5779" w:rsidP="003646C5">
      <w:pPr>
        <w:pStyle w:val="NormalWeb"/>
        <w:numPr>
          <w:ilvl w:val="0"/>
          <w:numId w:val="43"/>
        </w:numPr>
        <w:spacing w:before="0" w:beforeAutospacing="0" w:after="0" w:afterAutospacing="0"/>
        <w:rPr>
          <w:rFonts w:ascii="Arial" w:hAnsi="Arial" w:cs="Arial"/>
        </w:rPr>
      </w:pPr>
      <w:r w:rsidRPr="00EE5779">
        <w:rPr>
          <w:rFonts w:ascii="Arial" w:hAnsi="Arial" w:cs="Arial"/>
        </w:rPr>
        <w:t xml:space="preserve">manage its land </w:t>
      </w:r>
      <w:r w:rsidR="00ED3AF3">
        <w:rPr>
          <w:rFonts w:ascii="Arial" w:hAnsi="Arial" w:cs="Arial"/>
        </w:rPr>
        <w:t xml:space="preserve">and property </w:t>
      </w:r>
      <w:r w:rsidRPr="00EE5779">
        <w:rPr>
          <w:rFonts w:ascii="Arial" w:hAnsi="Arial" w:cs="Arial"/>
        </w:rPr>
        <w:t>using environmentally</w:t>
      </w:r>
      <w:r w:rsidR="00E26EA2">
        <w:rPr>
          <w:rFonts w:ascii="Arial" w:hAnsi="Arial" w:cs="Arial"/>
        </w:rPr>
        <w:t xml:space="preserve"> </w:t>
      </w:r>
      <w:r w:rsidRPr="00EE5779">
        <w:rPr>
          <w:rFonts w:ascii="Arial" w:hAnsi="Arial" w:cs="Arial"/>
        </w:rPr>
        <w:t>friendly practices that will promote biodiversity</w:t>
      </w:r>
      <w:r w:rsidR="00E26EA2">
        <w:rPr>
          <w:rFonts w:ascii="Arial" w:hAnsi="Arial" w:cs="Arial"/>
        </w:rPr>
        <w:t>.</w:t>
      </w:r>
    </w:p>
    <w:p w14:paraId="4451E6AC" w14:textId="07BB1E5F" w:rsidR="00EE5779" w:rsidRDefault="00EE5779" w:rsidP="003646C5">
      <w:pPr>
        <w:pStyle w:val="NormalWeb"/>
        <w:numPr>
          <w:ilvl w:val="0"/>
          <w:numId w:val="43"/>
        </w:numPr>
        <w:spacing w:before="0" w:beforeAutospacing="0" w:after="0" w:afterAutospacing="0"/>
        <w:rPr>
          <w:rFonts w:ascii="Arial" w:hAnsi="Arial" w:cs="Arial"/>
        </w:rPr>
      </w:pPr>
      <w:r w:rsidRPr="00EE5779">
        <w:rPr>
          <w:rFonts w:ascii="Arial" w:hAnsi="Arial" w:cs="Arial"/>
        </w:rPr>
        <w:t xml:space="preserve">support local businesses </w:t>
      </w:r>
      <w:r w:rsidR="00B9029D">
        <w:rPr>
          <w:rFonts w:ascii="Arial" w:hAnsi="Arial" w:cs="Arial"/>
        </w:rPr>
        <w:t>and</w:t>
      </w:r>
      <w:r w:rsidRPr="00EE5779">
        <w:rPr>
          <w:rFonts w:ascii="Arial" w:hAnsi="Arial" w:cs="Arial"/>
        </w:rPr>
        <w:t xml:space="preserve"> </w:t>
      </w:r>
      <w:r w:rsidR="00ED3AF3">
        <w:rPr>
          <w:rFonts w:ascii="Arial" w:hAnsi="Arial" w:cs="Arial"/>
        </w:rPr>
        <w:t>c</w:t>
      </w:r>
      <w:r w:rsidRPr="00EE5779">
        <w:rPr>
          <w:rFonts w:ascii="Arial" w:hAnsi="Arial" w:cs="Arial"/>
        </w:rPr>
        <w:t xml:space="preserve">ouncil operations in the adoption of low impact </w:t>
      </w:r>
      <w:r w:rsidR="00B307AC">
        <w:rPr>
          <w:rFonts w:ascii="Arial" w:hAnsi="Arial" w:cs="Arial"/>
        </w:rPr>
        <w:t xml:space="preserve">/ nature positive </w:t>
      </w:r>
      <w:r w:rsidRPr="00EE5779">
        <w:rPr>
          <w:rFonts w:ascii="Arial" w:hAnsi="Arial" w:cs="Arial"/>
        </w:rPr>
        <w:t>practices</w:t>
      </w:r>
      <w:r w:rsidR="00E26EA2">
        <w:rPr>
          <w:rFonts w:ascii="Arial" w:hAnsi="Arial" w:cs="Arial"/>
        </w:rPr>
        <w:t>.</w:t>
      </w:r>
    </w:p>
    <w:p w14:paraId="5202C771" w14:textId="45F62026" w:rsidR="00B9029D" w:rsidRPr="00EE5779" w:rsidRDefault="00B9029D" w:rsidP="003646C5">
      <w:pPr>
        <w:pStyle w:val="NormalWeb"/>
        <w:numPr>
          <w:ilvl w:val="0"/>
          <w:numId w:val="43"/>
        </w:numPr>
        <w:spacing w:before="0" w:beforeAutospacing="0" w:after="0" w:afterAutospacing="0"/>
        <w:rPr>
          <w:rFonts w:ascii="Arial" w:hAnsi="Arial" w:cs="Arial"/>
        </w:rPr>
      </w:pPr>
      <w:r>
        <w:rPr>
          <w:rFonts w:ascii="Arial" w:hAnsi="Arial" w:cs="Arial"/>
        </w:rPr>
        <w:t xml:space="preserve">encourage and support other organisations within </w:t>
      </w:r>
      <w:r w:rsidR="00F21AB4" w:rsidRPr="00F21AB4">
        <w:rPr>
          <w:rFonts w:ascii="Arial" w:hAnsi="Arial" w:cs="Arial"/>
        </w:rPr>
        <w:t>Congham</w:t>
      </w:r>
      <w:r w:rsidRPr="00F21AB4">
        <w:rPr>
          <w:rFonts w:ascii="Arial" w:hAnsi="Arial" w:cs="Arial"/>
        </w:rPr>
        <w:t xml:space="preserve"> </w:t>
      </w:r>
      <w:r>
        <w:rPr>
          <w:rFonts w:ascii="Arial" w:hAnsi="Arial" w:cs="Arial"/>
        </w:rPr>
        <w:t>manage their areas of responsibility with biodiversity in mind.</w:t>
      </w:r>
    </w:p>
    <w:p w14:paraId="34D7CB96" w14:textId="3F31F561" w:rsidR="00E26EA2" w:rsidRDefault="00EE5779" w:rsidP="003646C5">
      <w:pPr>
        <w:pStyle w:val="NormalWeb"/>
        <w:numPr>
          <w:ilvl w:val="0"/>
          <w:numId w:val="43"/>
        </w:numPr>
        <w:spacing w:before="0" w:beforeAutospacing="0" w:after="0" w:afterAutospacing="0"/>
        <w:rPr>
          <w:rFonts w:ascii="Arial" w:hAnsi="Arial" w:cs="Arial"/>
        </w:rPr>
      </w:pPr>
      <w:r w:rsidRPr="00EE5779">
        <w:rPr>
          <w:rFonts w:ascii="Arial" w:hAnsi="Arial" w:cs="Arial"/>
        </w:rPr>
        <w:t>support residents and local organisation activities to enhance and promote biodiversity</w:t>
      </w:r>
      <w:r w:rsidR="00E26EA2">
        <w:rPr>
          <w:rFonts w:ascii="Arial" w:hAnsi="Arial" w:cs="Arial"/>
        </w:rPr>
        <w:t>.</w:t>
      </w:r>
    </w:p>
    <w:p w14:paraId="1B60F1D5" w14:textId="77777777" w:rsidR="000C5AFC" w:rsidRDefault="000C5AFC" w:rsidP="003646C5">
      <w:pPr>
        <w:pStyle w:val="NormalWeb"/>
        <w:spacing w:before="0" w:beforeAutospacing="0" w:after="0" w:afterAutospacing="0"/>
        <w:rPr>
          <w:rFonts w:ascii="Arial" w:hAnsi="Arial" w:cs="Arial"/>
          <w:b/>
          <w:bCs/>
        </w:rPr>
      </w:pPr>
    </w:p>
    <w:p w14:paraId="6532C2E9" w14:textId="20208A28" w:rsidR="00E26EA2" w:rsidRPr="00B9029D" w:rsidRDefault="00ED3AF3" w:rsidP="003646C5">
      <w:pPr>
        <w:pStyle w:val="NormalWeb"/>
        <w:spacing w:before="0" w:beforeAutospacing="0" w:after="0" w:afterAutospacing="0"/>
        <w:rPr>
          <w:rFonts w:ascii="Arial" w:hAnsi="Arial" w:cs="Arial"/>
          <w:b/>
          <w:bCs/>
        </w:rPr>
      </w:pPr>
      <w:r w:rsidRPr="00B9029D">
        <w:rPr>
          <w:rFonts w:ascii="Arial" w:hAnsi="Arial" w:cs="Arial"/>
          <w:b/>
          <w:bCs/>
        </w:rPr>
        <w:t>ACTIONS</w:t>
      </w:r>
    </w:p>
    <w:p w14:paraId="42EA3B93" w14:textId="77777777" w:rsidR="00E26EA2" w:rsidRDefault="00E26EA2" w:rsidP="003646C5">
      <w:pPr>
        <w:pStyle w:val="NormalWeb"/>
        <w:spacing w:before="0" w:beforeAutospacing="0" w:after="0" w:afterAutospacing="0"/>
        <w:rPr>
          <w:rFonts w:ascii="Arial" w:hAnsi="Arial" w:cs="Arial"/>
          <w:b/>
          <w:bCs/>
          <w:u w:val="single"/>
        </w:rPr>
      </w:pPr>
    </w:p>
    <w:p w14:paraId="17320284" w14:textId="0D659943" w:rsidR="002529B5" w:rsidRDefault="00ED3AF3" w:rsidP="003646C5">
      <w:pPr>
        <w:pStyle w:val="NormalWeb"/>
        <w:spacing w:before="0" w:beforeAutospacing="0" w:after="0" w:afterAutospacing="0"/>
        <w:rPr>
          <w:rFonts w:ascii="Arial" w:hAnsi="Arial" w:cs="Arial"/>
          <w:b/>
          <w:bCs/>
        </w:rPr>
      </w:pPr>
      <w:r w:rsidRPr="00ED3AF3">
        <w:rPr>
          <w:rFonts w:ascii="Arial" w:hAnsi="Arial" w:cs="Arial"/>
          <w:b/>
          <w:bCs/>
        </w:rPr>
        <w:t>Planning applications</w:t>
      </w:r>
    </w:p>
    <w:p w14:paraId="410CDC17" w14:textId="77777777" w:rsidR="00B9029D" w:rsidRDefault="00B9029D" w:rsidP="003646C5">
      <w:pPr>
        <w:pStyle w:val="NormalWeb"/>
        <w:spacing w:before="0" w:beforeAutospacing="0" w:after="0" w:afterAutospacing="0"/>
        <w:rPr>
          <w:rFonts w:ascii="Arial" w:hAnsi="Arial" w:cs="Arial"/>
          <w:b/>
          <w:bCs/>
        </w:rPr>
      </w:pPr>
    </w:p>
    <w:p w14:paraId="5B4F0A81" w14:textId="77777777" w:rsidR="00B9029D" w:rsidRPr="005D6DAB" w:rsidRDefault="00B9029D" w:rsidP="003646C5">
      <w:pPr>
        <w:pStyle w:val="NormalWeb"/>
        <w:spacing w:before="0" w:beforeAutospacing="0" w:after="0" w:afterAutospacing="0"/>
        <w:rPr>
          <w:rFonts w:ascii="Arial" w:hAnsi="Arial" w:cs="Arial"/>
        </w:rPr>
      </w:pPr>
      <w:r w:rsidRPr="005D6DAB">
        <w:rPr>
          <w:rFonts w:ascii="Arial" w:hAnsi="Arial" w:cs="Arial"/>
        </w:rPr>
        <w:t>The Council will:</w:t>
      </w:r>
    </w:p>
    <w:p w14:paraId="7F01EB7F" w14:textId="77777777" w:rsidR="00ED3AF3" w:rsidRDefault="00ED3AF3" w:rsidP="003646C5">
      <w:pPr>
        <w:pStyle w:val="NormalWeb"/>
        <w:spacing w:before="0" w:beforeAutospacing="0" w:after="0" w:afterAutospacing="0"/>
        <w:rPr>
          <w:rFonts w:ascii="Arial" w:hAnsi="Arial" w:cs="Arial"/>
        </w:rPr>
      </w:pPr>
    </w:p>
    <w:p w14:paraId="50817361" w14:textId="2E70669E" w:rsidR="00ED3AF3" w:rsidRDefault="00ED3AF3" w:rsidP="003646C5">
      <w:pPr>
        <w:pStyle w:val="ListParagraph"/>
        <w:numPr>
          <w:ilvl w:val="0"/>
          <w:numId w:val="44"/>
        </w:numPr>
        <w:rPr>
          <w:rFonts w:ascii="Arial" w:hAnsi="Arial" w:cs="Arial"/>
        </w:rPr>
      </w:pPr>
      <w:r w:rsidRPr="00ED3AF3">
        <w:rPr>
          <w:rFonts w:ascii="Arial" w:hAnsi="Arial" w:cs="Arial"/>
        </w:rPr>
        <w:lastRenderedPageBreak/>
        <w:t xml:space="preserve">when commenting on planning applications, support site and building design that benefits biodiversity through the conservation and integration of existing habitats or provision of new habitats. </w:t>
      </w:r>
    </w:p>
    <w:p w14:paraId="466A7C0E" w14:textId="2C9380EA" w:rsidR="00ED3AF3" w:rsidRDefault="00ED3AF3" w:rsidP="003646C5">
      <w:pPr>
        <w:pStyle w:val="ListParagraph"/>
        <w:numPr>
          <w:ilvl w:val="0"/>
          <w:numId w:val="44"/>
        </w:numPr>
        <w:rPr>
          <w:rFonts w:ascii="Arial" w:hAnsi="Arial" w:cs="Arial"/>
        </w:rPr>
      </w:pPr>
      <w:r w:rsidRPr="00ED3AF3">
        <w:rPr>
          <w:rFonts w:ascii="Arial" w:hAnsi="Arial" w:cs="Arial"/>
        </w:rPr>
        <w:t>support protection of sensitive habitats</w:t>
      </w:r>
      <w:r w:rsidRPr="00ED3AF3">
        <w:rPr>
          <w:rFonts w:ascii="Arial" w:eastAsia="Arial" w:hAnsi="Arial" w:cs="Arial"/>
          <w:b/>
          <w:i/>
        </w:rPr>
        <w:t xml:space="preserve"> </w:t>
      </w:r>
      <w:r w:rsidRPr="00ED3AF3">
        <w:rPr>
          <w:rFonts w:ascii="Arial" w:hAnsi="Arial" w:cs="Arial"/>
        </w:rPr>
        <w:t xml:space="preserve">from development and will consider whether the development would mean the loss of important habitats for wildlife in respect of all applications.  </w:t>
      </w:r>
    </w:p>
    <w:p w14:paraId="2E261353" w14:textId="31C558A4" w:rsidR="006B6E46" w:rsidRDefault="006B6E46" w:rsidP="003646C5">
      <w:pPr>
        <w:pStyle w:val="ListParagraph"/>
        <w:numPr>
          <w:ilvl w:val="0"/>
          <w:numId w:val="44"/>
        </w:numPr>
        <w:rPr>
          <w:rFonts w:ascii="Arial" w:hAnsi="Arial" w:cs="Arial"/>
        </w:rPr>
      </w:pPr>
      <w:r>
        <w:rPr>
          <w:rFonts w:ascii="Arial" w:hAnsi="Arial" w:cs="Arial"/>
        </w:rPr>
        <w:t>consider what each proposed development might make in terms of biodiversity net gain.</w:t>
      </w:r>
    </w:p>
    <w:p w14:paraId="24571478" w14:textId="7AE657ED" w:rsidR="006B6E46" w:rsidRPr="00ED3AF3" w:rsidRDefault="006B6E46" w:rsidP="003646C5">
      <w:pPr>
        <w:pStyle w:val="ListParagraph"/>
        <w:numPr>
          <w:ilvl w:val="0"/>
          <w:numId w:val="44"/>
        </w:numPr>
        <w:rPr>
          <w:rFonts w:ascii="Arial" w:hAnsi="Arial" w:cs="Arial"/>
        </w:rPr>
      </w:pPr>
      <w:r>
        <w:rPr>
          <w:rFonts w:ascii="Arial" w:hAnsi="Arial" w:cs="Arial"/>
        </w:rPr>
        <w:t>include policies in support of biodiversity within the neighbourhood plan.</w:t>
      </w:r>
    </w:p>
    <w:p w14:paraId="2F2273EC" w14:textId="77777777" w:rsidR="00ED3AF3" w:rsidRDefault="00ED3AF3" w:rsidP="003646C5">
      <w:pPr>
        <w:pStyle w:val="NormalWeb"/>
        <w:spacing w:before="0" w:beforeAutospacing="0" w:after="0" w:afterAutospacing="0"/>
        <w:rPr>
          <w:rFonts w:ascii="Arial" w:hAnsi="Arial" w:cs="Arial"/>
        </w:rPr>
      </w:pPr>
    </w:p>
    <w:p w14:paraId="624B38FE" w14:textId="004A5A02" w:rsidR="00ED3AF3" w:rsidRDefault="00ED3AF3" w:rsidP="003646C5">
      <w:pPr>
        <w:pStyle w:val="NormalWeb"/>
        <w:spacing w:before="0" w:beforeAutospacing="0" w:after="0" w:afterAutospacing="0"/>
        <w:rPr>
          <w:rFonts w:ascii="Arial" w:hAnsi="Arial" w:cs="Arial"/>
          <w:b/>
          <w:bCs/>
        </w:rPr>
      </w:pPr>
      <w:r w:rsidRPr="00ED3AF3">
        <w:rPr>
          <w:rFonts w:ascii="Arial" w:hAnsi="Arial" w:cs="Arial"/>
          <w:b/>
          <w:bCs/>
        </w:rPr>
        <w:t xml:space="preserve">Land </w:t>
      </w:r>
      <w:r>
        <w:rPr>
          <w:rFonts w:ascii="Arial" w:hAnsi="Arial" w:cs="Arial"/>
          <w:b/>
          <w:bCs/>
        </w:rPr>
        <w:t xml:space="preserve">and property </w:t>
      </w:r>
      <w:r w:rsidRPr="00ED3AF3">
        <w:rPr>
          <w:rFonts w:ascii="Arial" w:hAnsi="Arial" w:cs="Arial"/>
          <w:b/>
          <w:bCs/>
        </w:rPr>
        <w:t>management</w:t>
      </w:r>
    </w:p>
    <w:p w14:paraId="5C09D7D6" w14:textId="77777777" w:rsidR="00B9029D" w:rsidRDefault="00B9029D" w:rsidP="003646C5">
      <w:pPr>
        <w:pStyle w:val="NormalWeb"/>
        <w:spacing w:before="0" w:beforeAutospacing="0" w:after="0" w:afterAutospacing="0"/>
        <w:rPr>
          <w:rFonts w:ascii="Arial" w:hAnsi="Arial" w:cs="Arial"/>
          <w:b/>
          <w:bCs/>
        </w:rPr>
      </w:pPr>
    </w:p>
    <w:p w14:paraId="3DFC4A4A" w14:textId="77777777" w:rsidR="00B9029D" w:rsidRPr="005D6DAB" w:rsidRDefault="00B9029D" w:rsidP="003646C5">
      <w:pPr>
        <w:pStyle w:val="NormalWeb"/>
        <w:spacing w:before="0" w:beforeAutospacing="0" w:after="0" w:afterAutospacing="0"/>
        <w:rPr>
          <w:rFonts w:ascii="Arial" w:hAnsi="Arial" w:cs="Arial"/>
        </w:rPr>
      </w:pPr>
      <w:r w:rsidRPr="005D6DAB">
        <w:rPr>
          <w:rFonts w:ascii="Arial" w:hAnsi="Arial" w:cs="Arial"/>
        </w:rPr>
        <w:t>The Council will:</w:t>
      </w:r>
    </w:p>
    <w:p w14:paraId="0FE1E362" w14:textId="77777777" w:rsidR="00ED3AF3" w:rsidRDefault="00ED3AF3" w:rsidP="003646C5">
      <w:pPr>
        <w:pStyle w:val="NormalWeb"/>
        <w:spacing w:before="0" w:beforeAutospacing="0" w:after="0" w:afterAutospacing="0"/>
        <w:rPr>
          <w:rFonts w:ascii="Arial" w:hAnsi="Arial" w:cs="Arial"/>
        </w:rPr>
      </w:pPr>
    </w:p>
    <w:p w14:paraId="38DBB04A" w14:textId="3DF0FAEB" w:rsidR="00ED3AF3" w:rsidRDefault="00ED3AF3" w:rsidP="003646C5">
      <w:pPr>
        <w:pStyle w:val="NormalWeb"/>
        <w:numPr>
          <w:ilvl w:val="0"/>
          <w:numId w:val="45"/>
        </w:numPr>
        <w:spacing w:before="0" w:beforeAutospacing="0" w:after="0" w:afterAutospacing="0"/>
        <w:rPr>
          <w:rFonts w:ascii="Arial" w:hAnsi="Arial" w:cs="Arial"/>
        </w:rPr>
      </w:pPr>
      <w:r>
        <w:rPr>
          <w:rFonts w:ascii="Arial" w:hAnsi="Arial" w:cs="Arial"/>
        </w:rPr>
        <w:t>carry out a biodiversity audit of its landholdings.</w:t>
      </w:r>
    </w:p>
    <w:p w14:paraId="5CBAA38C" w14:textId="398CBDBA" w:rsidR="00ED3AF3" w:rsidRDefault="00EE5779" w:rsidP="003646C5">
      <w:pPr>
        <w:pStyle w:val="ListParagraph"/>
        <w:numPr>
          <w:ilvl w:val="0"/>
          <w:numId w:val="45"/>
        </w:numPr>
        <w:rPr>
          <w:rFonts w:ascii="Arial" w:hAnsi="Arial" w:cs="Arial"/>
        </w:rPr>
      </w:pPr>
      <w:r w:rsidRPr="00ED3AF3">
        <w:rPr>
          <w:rFonts w:ascii="Arial" w:hAnsi="Arial" w:cs="Arial"/>
        </w:rPr>
        <w:t xml:space="preserve">consider the conservation and promotion of local biodiversity </w:t>
      </w:r>
      <w:proofErr w:type="gramStart"/>
      <w:r w:rsidRPr="00ED3AF3">
        <w:rPr>
          <w:rFonts w:ascii="Arial" w:hAnsi="Arial" w:cs="Arial"/>
        </w:rPr>
        <w:t>with regard to</w:t>
      </w:r>
      <w:proofErr w:type="gramEnd"/>
      <w:r w:rsidRPr="00ED3AF3">
        <w:rPr>
          <w:rFonts w:ascii="Arial" w:hAnsi="Arial" w:cs="Arial"/>
        </w:rPr>
        <w:t xml:space="preserve"> the management of its open spaces.</w:t>
      </w:r>
      <w:r w:rsidR="00ED3AF3" w:rsidRPr="00ED3AF3">
        <w:rPr>
          <w:rFonts w:ascii="Arial" w:hAnsi="Arial" w:cs="Arial"/>
        </w:rPr>
        <w:t xml:space="preserve">  This will include adopt</w:t>
      </w:r>
      <w:r w:rsidR="00ED3AF3">
        <w:rPr>
          <w:rFonts w:ascii="Arial" w:hAnsi="Arial" w:cs="Arial"/>
        </w:rPr>
        <w:t>ing</w:t>
      </w:r>
      <w:r w:rsidR="00ED3AF3" w:rsidRPr="00ED3AF3">
        <w:rPr>
          <w:rFonts w:ascii="Arial" w:hAnsi="Arial" w:cs="Arial"/>
        </w:rPr>
        <w:t xml:space="preserve"> beneficial practices with regarding to cutting and removal of vegetation, application of chemicals and timing of maintenance work</w:t>
      </w:r>
      <w:r w:rsidR="00414168">
        <w:rPr>
          <w:rFonts w:ascii="Arial" w:hAnsi="Arial" w:cs="Arial"/>
        </w:rPr>
        <w:t xml:space="preserve">, paying attention to the Government’s </w:t>
      </w:r>
      <w:hyperlink r:id="rId14" w:history="1">
        <w:r w:rsidR="00414168" w:rsidRPr="00414168">
          <w:rPr>
            <w:rStyle w:val="Hyperlink"/>
            <w:rFonts w:ascii="Arial" w:hAnsi="Arial" w:cs="Arial"/>
          </w:rPr>
          <w:t>regulations for plant protection products</w:t>
        </w:r>
      </w:hyperlink>
      <w:r w:rsidR="00ED3AF3" w:rsidRPr="00ED3AF3">
        <w:rPr>
          <w:rFonts w:ascii="Arial" w:hAnsi="Arial" w:cs="Arial"/>
        </w:rPr>
        <w:t xml:space="preserve">. </w:t>
      </w:r>
    </w:p>
    <w:p w14:paraId="4894E3D3" w14:textId="024C7DD6" w:rsidR="00ED3AF3" w:rsidRDefault="00B9029D" w:rsidP="003646C5">
      <w:pPr>
        <w:pStyle w:val="ListParagraph"/>
        <w:numPr>
          <w:ilvl w:val="0"/>
          <w:numId w:val="45"/>
        </w:numPr>
        <w:rPr>
          <w:rFonts w:ascii="Arial" w:hAnsi="Arial" w:cs="Arial"/>
        </w:rPr>
      </w:pPr>
      <w:r>
        <w:rPr>
          <w:rFonts w:ascii="Arial" w:hAnsi="Arial" w:cs="Arial"/>
        </w:rPr>
        <w:t>take s</w:t>
      </w:r>
      <w:r w:rsidR="00ED3AF3" w:rsidRPr="00ED3AF3">
        <w:rPr>
          <w:rFonts w:ascii="Arial" w:hAnsi="Arial" w:cs="Arial"/>
        </w:rPr>
        <w:t xml:space="preserve">pecial care in the specification of grounds maintenance contracts to ensure that the work, whilst reaching acceptable standards, does not harm the natural environment. </w:t>
      </w:r>
    </w:p>
    <w:p w14:paraId="19FA375B" w14:textId="33AD38DF" w:rsidR="00414168" w:rsidRPr="00ED3AF3" w:rsidRDefault="00414168" w:rsidP="003646C5">
      <w:pPr>
        <w:pStyle w:val="ListParagraph"/>
        <w:numPr>
          <w:ilvl w:val="0"/>
          <w:numId w:val="45"/>
        </w:numPr>
        <w:rPr>
          <w:rFonts w:ascii="Arial" w:hAnsi="Arial" w:cs="Arial"/>
        </w:rPr>
      </w:pPr>
      <w:r>
        <w:rPr>
          <w:rFonts w:ascii="Arial" w:hAnsi="Arial" w:cs="Arial"/>
        </w:rPr>
        <w:t>source sustainable materials when procuring supplies for the Council’s use</w:t>
      </w:r>
    </w:p>
    <w:p w14:paraId="3510AD40" w14:textId="635CEA6C" w:rsidR="00ED3AF3" w:rsidRPr="00EE5779" w:rsidRDefault="00ED3AF3" w:rsidP="003646C5">
      <w:pPr>
        <w:pStyle w:val="NormalWeb"/>
        <w:numPr>
          <w:ilvl w:val="0"/>
          <w:numId w:val="45"/>
        </w:numPr>
        <w:spacing w:before="0" w:beforeAutospacing="0" w:after="0" w:afterAutospacing="0"/>
        <w:rPr>
          <w:rFonts w:ascii="Arial" w:hAnsi="Arial" w:cs="Arial"/>
        </w:rPr>
      </w:pPr>
      <w:r w:rsidRPr="00EE5779">
        <w:rPr>
          <w:rFonts w:ascii="Arial" w:hAnsi="Arial" w:cs="Arial"/>
        </w:rPr>
        <w:t>consider biodiversity issues and the implementation of changes when managing its buildings.</w:t>
      </w:r>
    </w:p>
    <w:p w14:paraId="6181CB7E" w14:textId="33829EBE" w:rsidR="00EE5779" w:rsidRPr="00EE5779" w:rsidRDefault="00EE5779" w:rsidP="003646C5">
      <w:pPr>
        <w:pStyle w:val="NormalWeb"/>
        <w:spacing w:before="0" w:beforeAutospacing="0" w:after="0" w:afterAutospacing="0"/>
        <w:ind w:left="720"/>
        <w:rPr>
          <w:rFonts w:ascii="Arial" w:hAnsi="Arial" w:cs="Arial"/>
        </w:rPr>
      </w:pPr>
    </w:p>
    <w:p w14:paraId="67FDADBA" w14:textId="56F5AD13" w:rsidR="002529B5" w:rsidRDefault="00601F65" w:rsidP="003646C5">
      <w:pPr>
        <w:pStyle w:val="NormalWeb"/>
        <w:spacing w:before="0" w:beforeAutospacing="0" w:after="0" w:afterAutospacing="0"/>
        <w:rPr>
          <w:rFonts w:ascii="Arial" w:hAnsi="Arial" w:cs="Arial"/>
          <w:b/>
          <w:bCs/>
        </w:rPr>
      </w:pPr>
      <w:r w:rsidRPr="00601F65">
        <w:rPr>
          <w:rFonts w:ascii="Arial" w:hAnsi="Arial" w:cs="Arial"/>
          <w:b/>
          <w:bCs/>
        </w:rPr>
        <w:t>Local community</w:t>
      </w:r>
    </w:p>
    <w:p w14:paraId="79D2451A" w14:textId="77777777" w:rsidR="00B9029D" w:rsidRDefault="00B9029D" w:rsidP="003646C5">
      <w:pPr>
        <w:pStyle w:val="NormalWeb"/>
        <w:spacing w:before="0" w:beforeAutospacing="0" w:after="0" w:afterAutospacing="0"/>
        <w:rPr>
          <w:rFonts w:ascii="Arial" w:hAnsi="Arial" w:cs="Arial"/>
          <w:b/>
          <w:bCs/>
        </w:rPr>
      </w:pPr>
    </w:p>
    <w:p w14:paraId="779C1C22" w14:textId="77777777" w:rsidR="00B9029D" w:rsidRPr="005D6DAB" w:rsidRDefault="00B9029D" w:rsidP="003646C5">
      <w:pPr>
        <w:pStyle w:val="NormalWeb"/>
        <w:spacing w:before="0" w:beforeAutospacing="0" w:after="0" w:afterAutospacing="0"/>
        <w:rPr>
          <w:rFonts w:ascii="Arial" w:hAnsi="Arial" w:cs="Arial"/>
        </w:rPr>
      </w:pPr>
      <w:r w:rsidRPr="005D6DAB">
        <w:rPr>
          <w:rFonts w:ascii="Arial" w:hAnsi="Arial" w:cs="Arial"/>
        </w:rPr>
        <w:t>The Council will:</w:t>
      </w:r>
    </w:p>
    <w:p w14:paraId="01596D82" w14:textId="77777777" w:rsidR="00601F65" w:rsidRDefault="00601F65" w:rsidP="003646C5">
      <w:pPr>
        <w:pStyle w:val="NormalWeb"/>
        <w:spacing w:before="0" w:beforeAutospacing="0" w:after="0" w:afterAutospacing="0"/>
        <w:rPr>
          <w:rFonts w:ascii="Arial" w:hAnsi="Arial" w:cs="Arial"/>
        </w:rPr>
      </w:pPr>
    </w:p>
    <w:p w14:paraId="78046D87" w14:textId="1E37D400" w:rsidR="00601F65" w:rsidRPr="00601F65" w:rsidRDefault="00601F65" w:rsidP="003646C5">
      <w:pPr>
        <w:pStyle w:val="ListParagraph"/>
        <w:numPr>
          <w:ilvl w:val="0"/>
          <w:numId w:val="49"/>
        </w:numPr>
        <w:rPr>
          <w:rFonts w:ascii="Arial" w:hAnsi="Arial" w:cs="Arial"/>
        </w:rPr>
      </w:pPr>
      <w:r w:rsidRPr="00601F65">
        <w:rPr>
          <w:rFonts w:ascii="Arial" w:hAnsi="Arial" w:cs="Arial"/>
        </w:rPr>
        <w:t xml:space="preserve">raise public awareness of biodiversity issues, including through its website and newsletters. </w:t>
      </w:r>
    </w:p>
    <w:p w14:paraId="3357B686" w14:textId="5ECCBBE5" w:rsidR="00601F65" w:rsidRDefault="00601F65" w:rsidP="003646C5">
      <w:pPr>
        <w:pStyle w:val="ListParagraph"/>
        <w:numPr>
          <w:ilvl w:val="0"/>
          <w:numId w:val="49"/>
        </w:numPr>
        <w:rPr>
          <w:rFonts w:ascii="Arial" w:hAnsi="Arial" w:cs="Arial"/>
        </w:rPr>
      </w:pPr>
      <w:r w:rsidRPr="00EE5779">
        <w:rPr>
          <w:rFonts w:ascii="Arial" w:hAnsi="Arial" w:cs="Arial"/>
        </w:rPr>
        <w:t xml:space="preserve">engage with </w:t>
      </w:r>
      <w:r>
        <w:rPr>
          <w:rFonts w:ascii="Arial" w:hAnsi="Arial" w:cs="Arial"/>
        </w:rPr>
        <w:t xml:space="preserve">local </w:t>
      </w:r>
      <w:r w:rsidRPr="00EE5779">
        <w:rPr>
          <w:rFonts w:ascii="Arial" w:hAnsi="Arial" w:cs="Arial"/>
        </w:rPr>
        <w:t xml:space="preserve">businesses and </w:t>
      </w:r>
      <w:r>
        <w:rPr>
          <w:rFonts w:ascii="Arial" w:hAnsi="Arial" w:cs="Arial"/>
        </w:rPr>
        <w:t>residents</w:t>
      </w:r>
      <w:r w:rsidRPr="00EE5779">
        <w:rPr>
          <w:rFonts w:ascii="Arial" w:hAnsi="Arial" w:cs="Arial"/>
        </w:rPr>
        <w:t xml:space="preserve"> regarding biodiversity in the community and how members of the community can assist and make a difference</w:t>
      </w:r>
      <w:r>
        <w:rPr>
          <w:rFonts w:ascii="Arial" w:hAnsi="Arial" w:cs="Arial"/>
        </w:rPr>
        <w:t>.</w:t>
      </w:r>
      <w:r w:rsidRPr="00601F65">
        <w:rPr>
          <w:rFonts w:ascii="Arial" w:hAnsi="Arial" w:cs="Arial"/>
        </w:rPr>
        <w:t xml:space="preserve"> </w:t>
      </w:r>
    </w:p>
    <w:p w14:paraId="3E39652C" w14:textId="6F512D5C" w:rsidR="00601F65" w:rsidRDefault="00601F65" w:rsidP="003646C5">
      <w:pPr>
        <w:pStyle w:val="ListParagraph"/>
        <w:numPr>
          <w:ilvl w:val="0"/>
          <w:numId w:val="49"/>
        </w:numPr>
        <w:rPr>
          <w:rFonts w:ascii="Arial" w:hAnsi="Arial" w:cs="Arial"/>
        </w:rPr>
      </w:pPr>
      <w:r w:rsidRPr="00601F65">
        <w:rPr>
          <w:rFonts w:ascii="Arial" w:hAnsi="Arial" w:cs="Arial"/>
        </w:rPr>
        <w:t xml:space="preserve">where feasible, involve the community in biodiversity projects on its land including for example tree planting, wildflower meadows, birdbox making. </w:t>
      </w:r>
    </w:p>
    <w:p w14:paraId="02B27000" w14:textId="77777777" w:rsidR="00EE5779" w:rsidRPr="00EE5779" w:rsidRDefault="00EE5779" w:rsidP="003646C5">
      <w:pPr>
        <w:rPr>
          <w:rFonts w:ascii="Arial" w:hAnsi="Arial" w:cs="Arial"/>
        </w:rPr>
      </w:pPr>
    </w:p>
    <w:p w14:paraId="5A31514F" w14:textId="5E30D87C" w:rsidR="00FD39E7" w:rsidRDefault="00601F65" w:rsidP="003646C5">
      <w:pPr>
        <w:ind w:left="-5"/>
        <w:rPr>
          <w:rFonts w:ascii="Arial" w:eastAsia="Arial" w:hAnsi="Arial" w:cs="Arial"/>
          <w:b/>
        </w:rPr>
      </w:pPr>
      <w:r>
        <w:rPr>
          <w:rFonts w:ascii="Arial" w:eastAsia="Arial" w:hAnsi="Arial" w:cs="Arial"/>
          <w:b/>
        </w:rPr>
        <w:t>Partners</w:t>
      </w:r>
    </w:p>
    <w:p w14:paraId="158F0A86" w14:textId="77777777" w:rsidR="00B9029D" w:rsidRDefault="00B9029D" w:rsidP="003646C5">
      <w:pPr>
        <w:ind w:left="-5"/>
        <w:rPr>
          <w:rFonts w:ascii="Arial" w:eastAsia="Arial" w:hAnsi="Arial" w:cs="Arial"/>
          <w:b/>
        </w:rPr>
      </w:pPr>
    </w:p>
    <w:p w14:paraId="5860B186" w14:textId="0BD0839C" w:rsidR="00601F65" w:rsidRDefault="00B9029D" w:rsidP="003646C5">
      <w:pPr>
        <w:pStyle w:val="NormalWeb"/>
        <w:spacing w:before="0" w:beforeAutospacing="0" w:after="0" w:afterAutospacing="0"/>
        <w:rPr>
          <w:rFonts w:ascii="Arial" w:hAnsi="Arial" w:cs="Arial"/>
        </w:rPr>
      </w:pPr>
      <w:r w:rsidRPr="005D6DAB">
        <w:rPr>
          <w:rFonts w:ascii="Arial" w:hAnsi="Arial" w:cs="Arial"/>
        </w:rPr>
        <w:t>The Council will</w:t>
      </w:r>
      <w:r w:rsidR="008B50B0">
        <w:rPr>
          <w:rFonts w:ascii="Arial" w:hAnsi="Arial" w:cs="Arial"/>
        </w:rPr>
        <w:t xml:space="preserve"> </w:t>
      </w:r>
      <w:r w:rsidR="00601F65" w:rsidRPr="008B50B0">
        <w:rPr>
          <w:rFonts w:ascii="Arial" w:hAnsi="Arial" w:cs="Arial"/>
        </w:rPr>
        <w:t xml:space="preserve">work in partnership with other organisations to protect, promote and enhance biodiversity within </w:t>
      </w:r>
      <w:r w:rsidR="008B4471" w:rsidRPr="008B50B0">
        <w:rPr>
          <w:rFonts w:ascii="Arial" w:hAnsi="Arial" w:cs="Arial"/>
        </w:rPr>
        <w:t>the council area</w:t>
      </w:r>
      <w:r w:rsidR="00601F65" w:rsidRPr="008B50B0">
        <w:rPr>
          <w:rFonts w:ascii="Arial" w:hAnsi="Arial" w:cs="Arial"/>
        </w:rPr>
        <w:t xml:space="preserve">. </w:t>
      </w:r>
    </w:p>
    <w:p w14:paraId="790310AB" w14:textId="77777777" w:rsidR="003646C5" w:rsidRDefault="003646C5" w:rsidP="003646C5">
      <w:pPr>
        <w:pStyle w:val="NormalWeb"/>
        <w:spacing w:before="0" w:beforeAutospacing="0" w:after="0" w:afterAutospacing="0"/>
        <w:rPr>
          <w:rFonts w:ascii="Arial" w:hAnsi="Arial" w:cs="Arial"/>
        </w:rPr>
      </w:pPr>
    </w:p>
    <w:p w14:paraId="45BA5FC8" w14:textId="3BD6EF29" w:rsidR="006B6E46" w:rsidRDefault="008B50B0" w:rsidP="003646C5">
      <w:pPr>
        <w:pStyle w:val="NormalWeb"/>
        <w:spacing w:before="0" w:beforeAutospacing="0" w:after="0" w:afterAutospacing="0"/>
        <w:rPr>
          <w:rFonts w:ascii="Arial" w:hAnsi="Arial" w:cs="Arial"/>
        </w:rPr>
      </w:pPr>
      <w:r>
        <w:rPr>
          <w:rFonts w:ascii="Arial" w:hAnsi="Arial" w:cs="Arial"/>
        </w:rPr>
        <w:t>It will r</w:t>
      </w:r>
      <w:r w:rsidR="006B6E46">
        <w:rPr>
          <w:rFonts w:ascii="Arial" w:hAnsi="Arial" w:cs="Arial"/>
        </w:rPr>
        <w:t xml:space="preserve">eview any local nature recovery strategies, species conservation strategies, or protected site strategies in respect of local </w:t>
      </w:r>
      <w:r w:rsidR="00B9029D">
        <w:rPr>
          <w:rFonts w:ascii="Arial" w:hAnsi="Arial" w:cs="Arial"/>
        </w:rPr>
        <w:t>S</w:t>
      </w:r>
      <w:r w:rsidR="006B6E46">
        <w:rPr>
          <w:rFonts w:ascii="Arial" w:hAnsi="Arial" w:cs="Arial"/>
        </w:rPr>
        <w:t xml:space="preserve">ites of </w:t>
      </w:r>
      <w:r w:rsidR="00B9029D">
        <w:rPr>
          <w:rFonts w:ascii="Arial" w:hAnsi="Arial" w:cs="Arial"/>
        </w:rPr>
        <w:t>S</w:t>
      </w:r>
      <w:r w:rsidR="006B6E46">
        <w:rPr>
          <w:rFonts w:ascii="Arial" w:hAnsi="Arial" w:cs="Arial"/>
        </w:rPr>
        <w:t xml:space="preserve">pecial </w:t>
      </w:r>
      <w:r w:rsidR="00B9029D">
        <w:rPr>
          <w:rFonts w:ascii="Arial" w:hAnsi="Arial" w:cs="Arial"/>
        </w:rPr>
        <w:t>S</w:t>
      </w:r>
      <w:r w:rsidR="006B6E46">
        <w:rPr>
          <w:rFonts w:ascii="Arial" w:hAnsi="Arial" w:cs="Arial"/>
        </w:rPr>
        <w:t xml:space="preserve">cientific </w:t>
      </w:r>
      <w:r w:rsidR="00B9029D">
        <w:rPr>
          <w:rFonts w:ascii="Arial" w:hAnsi="Arial" w:cs="Arial"/>
        </w:rPr>
        <w:t>I</w:t>
      </w:r>
      <w:r w:rsidR="006B6E46">
        <w:rPr>
          <w:rFonts w:ascii="Arial" w:hAnsi="Arial" w:cs="Arial"/>
        </w:rPr>
        <w:t xml:space="preserve">nterest (SSSIs) and consider </w:t>
      </w:r>
      <w:r w:rsidR="00680514">
        <w:rPr>
          <w:rFonts w:ascii="Arial" w:hAnsi="Arial" w:cs="Arial"/>
        </w:rPr>
        <w:t>how it may become more involved in implementing the strategies’ recommendations</w:t>
      </w:r>
      <w:r w:rsidR="006B6E46">
        <w:rPr>
          <w:rFonts w:ascii="Arial" w:hAnsi="Arial" w:cs="Arial"/>
        </w:rPr>
        <w:t>.</w:t>
      </w:r>
    </w:p>
    <w:p w14:paraId="073BCC51" w14:textId="77777777" w:rsidR="003646C5" w:rsidRDefault="003646C5" w:rsidP="003646C5">
      <w:pPr>
        <w:pStyle w:val="NormalWeb"/>
        <w:spacing w:before="0" w:beforeAutospacing="0" w:after="0" w:afterAutospacing="0"/>
        <w:rPr>
          <w:rFonts w:ascii="Arial" w:hAnsi="Arial" w:cs="Arial"/>
        </w:rPr>
      </w:pPr>
    </w:p>
    <w:p w14:paraId="29158A46" w14:textId="000B69D0" w:rsidR="003646C5" w:rsidRPr="003646C5" w:rsidRDefault="003646C5" w:rsidP="003646C5">
      <w:pPr>
        <w:pStyle w:val="NormalWeb"/>
        <w:spacing w:before="0" w:beforeAutospacing="0" w:after="0" w:afterAutospacing="0"/>
        <w:rPr>
          <w:rFonts w:ascii="Arial" w:hAnsi="Arial" w:cs="Arial"/>
          <w:b/>
          <w:bCs/>
        </w:rPr>
      </w:pPr>
      <w:r w:rsidRPr="003646C5">
        <w:rPr>
          <w:rFonts w:ascii="Arial" w:hAnsi="Arial" w:cs="Arial"/>
          <w:b/>
          <w:bCs/>
        </w:rPr>
        <w:t>MONITORING</w:t>
      </w:r>
    </w:p>
    <w:p w14:paraId="0CF580F6" w14:textId="77777777" w:rsidR="00601F65" w:rsidRDefault="00601F65" w:rsidP="003646C5">
      <w:pPr>
        <w:ind w:left="-5"/>
        <w:rPr>
          <w:rFonts w:ascii="Arial" w:eastAsia="Arial" w:hAnsi="Arial" w:cs="Arial"/>
          <w:bCs/>
        </w:rPr>
      </w:pPr>
    </w:p>
    <w:p w14:paraId="092E18B1" w14:textId="31C93CD3" w:rsidR="008B50B0" w:rsidRDefault="008B50B0" w:rsidP="003646C5">
      <w:pPr>
        <w:ind w:left="-5"/>
        <w:rPr>
          <w:rFonts w:ascii="Arial" w:eastAsia="Arial" w:hAnsi="Arial" w:cs="Arial"/>
          <w:bCs/>
        </w:rPr>
      </w:pPr>
      <w:r w:rsidRPr="00601F65">
        <w:rPr>
          <w:rFonts w:ascii="Arial" w:eastAsia="Arial" w:hAnsi="Arial" w:cs="Arial"/>
          <w:bCs/>
        </w:rPr>
        <w:t>Th</w:t>
      </w:r>
      <w:r>
        <w:rPr>
          <w:rFonts w:ascii="Arial" w:eastAsia="Arial" w:hAnsi="Arial" w:cs="Arial"/>
          <w:bCs/>
        </w:rPr>
        <w:t>is</w:t>
      </w:r>
      <w:r w:rsidRPr="00601F65">
        <w:rPr>
          <w:rFonts w:ascii="Arial" w:eastAsia="Arial" w:hAnsi="Arial" w:cs="Arial"/>
          <w:bCs/>
        </w:rPr>
        <w:t xml:space="preserve"> policy </w:t>
      </w:r>
      <w:r>
        <w:rPr>
          <w:rFonts w:ascii="Arial" w:eastAsia="Arial" w:hAnsi="Arial" w:cs="Arial"/>
          <w:bCs/>
        </w:rPr>
        <w:t xml:space="preserve">was adopted on </w:t>
      </w:r>
      <w:r w:rsidR="00F21AB4">
        <w:rPr>
          <w:rFonts w:ascii="Arial" w:eastAsia="Arial" w:hAnsi="Arial" w:cs="Arial"/>
          <w:bCs/>
        </w:rPr>
        <w:t>2</w:t>
      </w:r>
      <w:r w:rsidR="00F77FDC">
        <w:rPr>
          <w:rFonts w:ascii="Arial" w:eastAsia="Arial" w:hAnsi="Arial" w:cs="Arial"/>
          <w:bCs/>
        </w:rPr>
        <w:t>4</w:t>
      </w:r>
      <w:r w:rsidR="00F77FDC" w:rsidRPr="00F77FDC">
        <w:rPr>
          <w:rFonts w:ascii="Arial" w:eastAsia="Arial" w:hAnsi="Arial" w:cs="Arial"/>
          <w:bCs/>
          <w:vertAlign w:val="superscript"/>
        </w:rPr>
        <w:t>th</w:t>
      </w:r>
      <w:r w:rsidR="00F77FDC">
        <w:rPr>
          <w:rFonts w:ascii="Arial" w:eastAsia="Arial" w:hAnsi="Arial" w:cs="Arial"/>
          <w:bCs/>
        </w:rPr>
        <w:t xml:space="preserve"> January</w:t>
      </w:r>
      <w:r w:rsidR="00F21AB4">
        <w:rPr>
          <w:rFonts w:ascii="Arial" w:eastAsia="Arial" w:hAnsi="Arial" w:cs="Arial"/>
          <w:bCs/>
        </w:rPr>
        <w:t xml:space="preserve"> 202</w:t>
      </w:r>
      <w:r w:rsidR="00F77FDC">
        <w:rPr>
          <w:rFonts w:ascii="Arial" w:eastAsia="Arial" w:hAnsi="Arial" w:cs="Arial"/>
          <w:bCs/>
        </w:rPr>
        <w:t xml:space="preserve">4 </w:t>
      </w:r>
      <w:r w:rsidR="00552C7E">
        <w:rPr>
          <w:rFonts w:ascii="Arial" w:eastAsia="Arial" w:hAnsi="Arial" w:cs="Arial"/>
          <w:bCs/>
        </w:rPr>
        <w:t xml:space="preserve">by Congham Parish Council </w:t>
      </w:r>
      <w:r>
        <w:rPr>
          <w:rFonts w:ascii="Arial" w:eastAsia="Arial" w:hAnsi="Arial" w:cs="Arial"/>
          <w:bCs/>
        </w:rPr>
        <w:t xml:space="preserve">and </w:t>
      </w:r>
      <w:r w:rsidRPr="00601F65">
        <w:rPr>
          <w:rFonts w:ascii="Arial" w:eastAsia="Arial" w:hAnsi="Arial" w:cs="Arial"/>
          <w:bCs/>
        </w:rPr>
        <w:t xml:space="preserve">will be reviewed </w:t>
      </w:r>
      <w:r>
        <w:rPr>
          <w:rFonts w:ascii="Arial" w:eastAsia="Arial" w:hAnsi="Arial" w:cs="Arial"/>
          <w:bCs/>
        </w:rPr>
        <w:t>in two years or sooner should legislation dictate</w:t>
      </w:r>
      <w:r w:rsidR="00F21AB4">
        <w:rPr>
          <w:rFonts w:ascii="Arial" w:eastAsia="Arial" w:hAnsi="Arial" w:cs="Arial"/>
          <w:bCs/>
        </w:rPr>
        <w:t xml:space="preserve">. </w:t>
      </w:r>
      <w:r>
        <w:rPr>
          <w:rFonts w:ascii="Arial" w:eastAsia="Arial" w:hAnsi="Arial" w:cs="Arial"/>
          <w:bCs/>
        </w:rPr>
        <w:t>A summary of how the policy has been implemented will be published annually</w:t>
      </w:r>
      <w:r w:rsidR="000D792F">
        <w:rPr>
          <w:rFonts w:ascii="Arial" w:eastAsia="Arial" w:hAnsi="Arial" w:cs="Arial"/>
          <w:bCs/>
        </w:rPr>
        <w:t>, with reference to the original biodiversity audit to show progress</w:t>
      </w:r>
      <w:r>
        <w:rPr>
          <w:rFonts w:ascii="Arial" w:eastAsia="Arial" w:hAnsi="Arial" w:cs="Arial"/>
          <w:bCs/>
        </w:rPr>
        <w:t>.</w:t>
      </w:r>
    </w:p>
    <w:p w14:paraId="49C13AA3" w14:textId="48F36057" w:rsidR="00FD39E7" w:rsidRDefault="00FD39E7" w:rsidP="003646C5">
      <w:pPr>
        <w:ind w:left="-5"/>
        <w:rPr>
          <w:rFonts w:ascii="Arial" w:eastAsia="Arial" w:hAnsi="Arial" w:cs="Arial"/>
          <w:bCs/>
        </w:rPr>
      </w:pPr>
    </w:p>
    <w:p w14:paraId="6BCC7D40" w14:textId="77777777" w:rsidR="000C5AFC" w:rsidRDefault="000C5AFC" w:rsidP="006B6E46">
      <w:pPr>
        <w:ind w:left="-5"/>
        <w:rPr>
          <w:rFonts w:ascii="Arial" w:eastAsia="Arial" w:hAnsi="Arial" w:cs="Arial"/>
          <w:bCs/>
        </w:rPr>
        <w:sectPr w:rsidR="000C5AFC" w:rsidSect="000C5AFC">
          <w:pgSz w:w="11906" w:h="16838"/>
          <w:pgMar w:top="720" w:right="720" w:bottom="720" w:left="720" w:header="708" w:footer="708" w:gutter="0"/>
          <w:cols w:space="708"/>
          <w:docGrid w:linePitch="360"/>
        </w:sectPr>
      </w:pPr>
    </w:p>
    <w:p w14:paraId="3DCDCBE0" w14:textId="3F5C09DE" w:rsidR="006B6E46" w:rsidRDefault="00680514" w:rsidP="000C5AFC">
      <w:pPr>
        <w:spacing w:after="160" w:line="259" w:lineRule="auto"/>
        <w:jc w:val="center"/>
        <w:rPr>
          <w:rFonts w:ascii="Arial" w:hAnsi="Arial" w:cs="Arial"/>
          <w:b/>
          <w:bCs/>
          <w:color w:val="000000" w:themeColor="text1"/>
        </w:rPr>
      </w:pPr>
      <w:r w:rsidRPr="00680514">
        <w:rPr>
          <w:rFonts w:ascii="Arial" w:hAnsi="Arial" w:cs="Arial"/>
          <w:b/>
          <w:bCs/>
          <w:color w:val="000000" w:themeColor="text1"/>
        </w:rPr>
        <w:lastRenderedPageBreak/>
        <w:t>DRAFT MODEL ACTION PLAN</w:t>
      </w:r>
    </w:p>
    <w:tbl>
      <w:tblPr>
        <w:tblStyle w:val="TableGrid0"/>
        <w:tblW w:w="11341" w:type="dxa"/>
        <w:tblInd w:w="-431" w:type="dxa"/>
        <w:tblLook w:val="04A0" w:firstRow="1" w:lastRow="0" w:firstColumn="1" w:lastColumn="0" w:noHBand="0" w:noVBand="1"/>
      </w:tblPr>
      <w:tblGrid>
        <w:gridCol w:w="1550"/>
        <w:gridCol w:w="3979"/>
        <w:gridCol w:w="2835"/>
        <w:gridCol w:w="1256"/>
        <w:gridCol w:w="1721"/>
      </w:tblGrid>
      <w:tr w:rsidR="003646C5" w14:paraId="3D57403C" w14:textId="77777777" w:rsidTr="003646C5">
        <w:tc>
          <w:tcPr>
            <w:tcW w:w="1550" w:type="dxa"/>
          </w:tcPr>
          <w:p w14:paraId="2217D333" w14:textId="51B0697F" w:rsidR="000C5AFC" w:rsidRDefault="000C5AFC" w:rsidP="000C5AFC">
            <w:pPr>
              <w:spacing w:after="160" w:line="259" w:lineRule="auto"/>
              <w:jc w:val="center"/>
              <w:rPr>
                <w:rFonts w:ascii="Arial" w:hAnsi="Arial" w:cs="Arial"/>
                <w:b/>
                <w:bCs/>
                <w:color w:val="000000" w:themeColor="text1"/>
              </w:rPr>
            </w:pPr>
            <w:r w:rsidRPr="00680514">
              <w:rPr>
                <w:rFonts w:ascii="Arial" w:eastAsia="Calibri" w:hAnsi="Arial" w:cs="Arial"/>
                <w:color w:val="000000" w:themeColor="text1"/>
              </w:rPr>
              <w:t>SITE / OBJECTIVE</w:t>
            </w:r>
          </w:p>
        </w:tc>
        <w:tc>
          <w:tcPr>
            <w:tcW w:w="3979" w:type="dxa"/>
          </w:tcPr>
          <w:p w14:paraId="070E1855" w14:textId="77CC15BC" w:rsidR="000C5AFC" w:rsidRDefault="000C5AFC" w:rsidP="000C5AFC">
            <w:pPr>
              <w:spacing w:after="160" w:line="259" w:lineRule="auto"/>
              <w:jc w:val="center"/>
              <w:rPr>
                <w:rFonts w:ascii="Arial" w:hAnsi="Arial" w:cs="Arial"/>
                <w:b/>
                <w:bCs/>
                <w:color w:val="000000" w:themeColor="text1"/>
              </w:rPr>
            </w:pPr>
            <w:r w:rsidRPr="00680514">
              <w:rPr>
                <w:rFonts w:ascii="Arial" w:eastAsia="Calibri" w:hAnsi="Arial" w:cs="Arial"/>
                <w:color w:val="000000" w:themeColor="text1"/>
              </w:rPr>
              <w:t>ACTION</w:t>
            </w:r>
          </w:p>
        </w:tc>
        <w:tc>
          <w:tcPr>
            <w:tcW w:w="2835" w:type="dxa"/>
          </w:tcPr>
          <w:p w14:paraId="42C82F53" w14:textId="6B6ABD03" w:rsidR="000C5AFC" w:rsidRDefault="000C5AFC" w:rsidP="000C5AFC">
            <w:pPr>
              <w:spacing w:after="160" w:line="259" w:lineRule="auto"/>
              <w:jc w:val="center"/>
              <w:rPr>
                <w:rFonts w:ascii="Arial" w:hAnsi="Arial" w:cs="Arial"/>
                <w:b/>
                <w:bCs/>
                <w:color w:val="000000" w:themeColor="text1"/>
              </w:rPr>
            </w:pPr>
            <w:r w:rsidRPr="00680514">
              <w:rPr>
                <w:rFonts w:ascii="Arial" w:eastAsia="Calibri" w:hAnsi="Arial" w:cs="Arial"/>
                <w:color w:val="000000" w:themeColor="text1"/>
              </w:rPr>
              <w:t>OUTCOME</w:t>
            </w:r>
          </w:p>
        </w:tc>
        <w:tc>
          <w:tcPr>
            <w:tcW w:w="1256" w:type="dxa"/>
          </w:tcPr>
          <w:p w14:paraId="38804C46" w14:textId="78E215B2" w:rsidR="000C5AFC" w:rsidRPr="00680514" w:rsidRDefault="000C5AFC" w:rsidP="000C5AFC">
            <w:pPr>
              <w:ind w:left="50"/>
              <w:jc w:val="center"/>
              <w:rPr>
                <w:rFonts w:ascii="Arial" w:hAnsi="Arial" w:cs="Arial"/>
                <w:color w:val="000000" w:themeColor="text1"/>
              </w:rPr>
            </w:pPr>
            <w:r w:rsidRPr="00680514">
              <w:rPr>
                <w:rFonts w:ascii="Arial" w:eastAsia="Calibri" w:hAnsi="Arial" w:cs="Arial"/>
                <w:color w:val="000000" w:themeColor="text1"/>
              </w:rPr>
              <w:t>TARGET</w:t>
            </w:r>
          </w:p>
          <w:p w14:paraId="14CC50B5" w14:textId="14674660" w:rsidR="000C5AFC" w:rsidRDefault="000C5AFC" w:rsidP="000C5AFC">
            <w:pPr>
              <w:spacing w:after="160" w:line="259" w:lineRule="auto"/>
              <w:jc w:val="center"/>
              <w:rPr>
                <w:rFonts w:ascii="Arial" w:hAnsi="Arial" w:cs="Arial"/>
                <w:b/>
                <w:bCs/>
                <w:color w:val="000000" w:themeColor="text1"/>
              </w:rPr>
            </w:pPr>
            <w:r w:rsidRPr="00680514">
              <w:rPr>
                <w:rFonts w:ascii="Arial" w:eastAsia="Calibri" w:hAnsi="Arial" w:cs="Arial"/>
                <w:color w:val="000000" w:themeColor="text1"/>
              </w:rPr>
              <w:t>(Years)</w:t>
            </w:r>
          </w:p>
        </w:tc>
        <w:tc>
          <w:tcPr>
            <w:tcW w:w="1721" w:type="dxa"/>
          </w:tcPr>
          <w:p w14:paraId="7D40E327" w14:textId="317619B3" w:rsidR="000C5AFC" w:rsidRDefault="000C5AFC" w:rsidP="000C5AFC">
            <w:pPr>
              <w:spacing w:after="160" w:line="259" w:lineRule="auto"/>
              <w:jc w:val="center"/>
              <w:rPr>
                <w:rFonts w:ascii="Arial" w:hAnsi="Arial" w:cs="Arial"/>
                <w:b/>
                <w:bCs/>
                <w:color w:val="000000" w:themeColor="text1"/>
              </w:rPr>
            </w:pPr>
            <w:r w:rsidRPr="00680514">
              <w:rPr>
                <w:rFonts w:ascii="Arial" w:eastAsia="Calibri" w:hAnsi="Arial" w:cs="Arial"/>
                <w:color w:val="000000" w:themeColor="text1"/>
              </w:rPr>
              <w:t xml:space="preserve">REPORTING </w:t>
            </w:r>
            <w:r>
              <w:rPr>
                <w:rFonts w:ascii="Arial" w:eastAsia="Calibri" w:hAnsi="Arial" w:cs="Arial"/>
                <w:color w:val="000000" w:themeColor="text1"/>
              </w:rPr>
              <w:t>/ PUBLICITY</w:t>
            </w:r>
          </w:p>
        </w:tc>
      </w:tr>
      <w:tr w:rsidR="003646C5" w14:paraId="343E5BF9" w14:textId="77777777" w:rsidTr="003646C5">
        <w:tc>
          <w:tcPr>
            <w:tcW w:w="1550" w:type="dxa"/>
          </w:tcPr>
          <w:p w14:paraId="57481B62" w14:textId="18B4D3D5" w:rsidR="000C5AFC" w:rsidRDefault="000C5AFC" w:rsidP="000C5AFC">
            <w:pPr>
              <w:spacing w:after="160" w:line="259" w:lineRule="auto"/>
              <w:rPr>
                <w:rFonts w:ascii="Arial" w:hAnsi="Arial" w:cs="Arial"/>
                <w:b/>
                <w:bCs/>
                <w:color w:val="000000" w:themeColor="text1"/>
              </w:rPr>
            </w:pPr>
            <w:r w:rsidRPr="00680514">
              <w:rPr>
                <w:rFonts w:ascii="Arial" w:eastAsia="Calibri" w:hAnsi="Arial" w:cs="Arial"/>
                <w:color w:val="000000" w:themeColor="text1"/>
              </w:rPr>
              <w:t xml:space="preserve">Whole </w:t>
            </w:r>
            <w:r>
              <w:rPr>
                <w:rFonts w:ascii="Arial" w:eastAsia="Calibri" w:hAnsi="Arial" w:cs="Arial"/>
                <w:color w:val="000000" w:themeColor="text1"/>
              </w:rPr>
              <w:t>council area</w:t>
            </w:r>
          </w:p>
        </w:tc>
        <w:tc>
          <w:tcPr>
            <w:tcW w:w="3979" w:type="dxa"/>
          </w:tcPr>
          <w:p w14:paraId="044F536D" w14:textId="6C2F5A62" w:rsidR="000C5AFC" w:rsidRDefault="000C5AFC" w:rsidP="000C5AFC">
            <w:pPr>
              <w:spacing w:after="160" w:line="259" w:lineRule="auto"/>
              <w:rPr>
                <w:rFonts w:ascii="Arial" w:hAnsi="Arial" w:cs="Arial"/>
                <w:b/>
                <w:bCs/>
                <w:color w:val="000000" w:themeColor="text1"/>
              </w:rPr>
            </w:pPr>
            <w:r w:rsidRPr="00680514">
              <w:rPr>
                <w:rFonts w:ascii="Arial" w:eastAsia="Calibri" w:hAnsi="Arial" w:cs="Arial"/>
                <w:color w:val="000000" w:themeColor="text1"/>
              </w:rPr>
              <w:t xml:space="preserve">Raise </w:t>
            </w:r>
            <w:r>
              <w:rPr>
                <w:rFonts w:ascii="Arial" w:eastAsia="Calibri" w:hAnsi="Arial" w:cs="Arial"/>
                <w:color w:val="000000" w:themeColor="text1"/>
              </w:rPr>
              <w:t xml:space="preserve">local </w:t>
            </w:r>
            <w:r w:rsidRPr="00680514">
              <w:rPr>
                <w:rFonts w:ascii="Arial" w:eastAsia="Calibri" w:hAnsi="Arial" w:cs="Arial"/>
                <w:color w:val="000000" w:themeColor="text1"/>
              </w:rPr>
              <w:t>awareness of biodiversity</w:t>
            </w:r>
            <w:r>
              <w:rPr>
                <w:rFonts w:ascii="Arial" w:eastAsia="Calibri" w:hAnsi="Arial" w:cs="Arial"/>
                <w:color w:val="000000" w:themeColor="text1"/>
              </w:rPr>
              <w:t>.</w:t>
            </w:r>
          </w:p>
        </w:tc>
        <w:tc>
          <w:tcPr>
            <w:tcW w:w="2835" w:type="dxa"/>
          </w:tcPr>
          <w:p w14:paraId="6FAB50CB" w14:textId="77777777" w:rsidR="000C5AFC" w:rsidRPr="00680514" w:rsidRDefault="000C5AFC" w:rsidP="000C5AFC">
            <w:pPr>
              <w:spacing w:after="2"/>
              <w:ind w:left="5"/>
              <w:rPr>
                <w:rFonts w:ascii="Arial" w:hAnsi="Arial" w:cs="Arial"/>
                <w:color w:val="000000" w:themeColor="text1"/>
              </w:rPr>
            </w:pPr>
            <w:r>
              <w:rPr>
                <w:rFonts w:ascii="Arial" w:eastAsia="Calibri" w:hAnsi="Arial" w:cs="Arial"/>
                <w:color w:val="000000" w:themeColor="text1"/>
              </w:rPr>
              <w:t>Gain local support for action.</w:t>
            </w:r>
          </w:p>
          <w:p w14:paraId="72402162" w14:textId="77777777" w:rsidR="000C5AFC" w:rsidRDefault="000C5AFC" w:rsidP="000C5AFC">
            <w:pPr>
              <w:spacing w:after="160" w:line="259" w:lineRule="auto"/>
              <w:rPr>
                <w:rFonts w:ascii="Arial" w:hAnsi="Arial" w:cs="Arial"/>
                <w:b/>
                <w:bCs/>
                <w:color w:val="000000" w:themeColor="text1"/>
              </w:rPr>
            </w:pPr>
          </w:p>
        </w:tc>
        <w:tc>
          <w:tcPr>
            <w:tcW w:w="1256" w:type="dxa"/>
          </w:tcPr>
          <w:p w14:paraId="1A476ADE" w14:textId="77777777" w:rsidR="000C5AFC" w:rsidRPr="00680514" w:rsidRDefault="000C5AFC" w:rsidP="000C5AFC">
            <w:pPr>
              <w:ind w:left="5"/>
              <w:rPr>
                <w:rFonts w:ascii="Arial" w:hAnsi="Arial" w:cs="Arial"/>
                <w:color w:val="000000" w:themeColor="text1"/>
              </w:rPr>
            </w:pPr>
            <w:r w:rsidRPr="00680514">
              <w:rPr>
                <w:rFonts w:ascii="Arial" w:eastAsia="Calibri" w:hAnsi="Arial" w:cs="Arial"/>
                <w:color w:val="000000" w:themeColor="text1"/>
              </w:rPr>
              <w:t xml:space="preserve">Ongoing </w:t>
            </w:r>
          </w:p>
          <w:p w14:paraId="214DB3ED" w14:textId="77777777" w:rsidR="000C5AFC" w:rsidRDefault="000C5AFC" w:rsidP="000C5AFC">
            <w:pPr>
              <w:spacing w:after="160" w:line="259" w:lineRule="auto"/>
              <w:rPr>
                <w:rFonts w:ascii="Arial" w:hAnsi="Arial" w:cs="Arial"/>
                <w:b/>
                <w:bCs/>
                <w:color w:val="000000" w:themeColor="text1"/>
              </w:rPr>
            </w:pPr>
          </w:p>
        </w:tc>
        <w:tc>
          <w:tcPr>
            <w:tcW w:w="1721" w:type="dxa"/>
          </w:tcPr>
          <w:p w14:paraId="3CFC405F" w14:textId="40DB8883" w:rsidR="000C5AFC" w:rsidRDefault="000C5AFC" w:rsidP="000C5AFC">
            <w:pPr>
              <w:spacing w:after="160" w:line="259" w:lineRule="auto"/>
              <w:rPr>
                <w:rFonts w:ascii="Arial" w:hAnsi="Arial" w:cs="Arial"/>
                <w:b/>
                <w:bCs/>
                <w:color w:val="000000" w:themeColor="text1"/>
              </w:rPr>
            </w:pPr>
            <w:r>
              <w:rPr>
                <w:rFonts w:ascii="Arial" w:eastAsia="Calibri" w:hAnsi="Arial" w:cs="Arial"/>
                <w:color w:val="000000" w:themeColor="text1"/>
              </w:rPr>
              <w:t>Newsletter, social media, website</w:t>
            </w:r>
          </w:p>
        </w:tc>
      </w:tr>
      <w:tr w:rsidR="003646C5" w14:paraId="0FE8E29F" w14:textId="77777777" w:rsidTr="003646C5">
        <w:tc>
          <w:tcPr>
            <w:tcW w:w="1550" w:type="dxa"/>
          </w:tcPr>
          <w:p w14:paraId="4110D677" w14:textId="77777777" w:rsidR="000C5AFC" w:rsidRPr="00680514" w:rsidRDefault="000C5AFC" w:rsidP="000C5AFC">
            <w:pPr>
              <w:spacing w:line="242" w:lineRule="auto"/>
              <w:rPr>
                <w:rFonts w:ascii="Arial" w:hAnsi="Arial" w:cs="Arial"/>
                <w:color w:val="000000" w:themeColor="text1"/>
              </w:rPr>
            </w:pPr>
            <w:r w:rsidRPr="00680514">
              <w:rPr>
                <w:rFonts w:ascii="Arial" w:eastAsia="Calibri" w:hAnsi="Arial" w:cs="Arial"/>
                <w:color w:val="000000" w:themeColor="text1"/>
              </w:rPr>
              <w:t xml:space="preserve">Protect and support </w:t>
            </w:r>
          </w:p>
          <w:p w14:paraId="575B22AB" w14:textId="3E007B02" w:rsidR="000C5AFC" w:rsidRDefault="000C5AFC" w:rsidP="000C5AFC">
            <w:pPr>
              <w:spacing w:after="160" w:line="259" w:lineRule="auto"/>
              <w:rPr>
                <w:rFonts w:ascii="Arial" w:hAnsi="Arial" w:cs="Arial"/>
                <w:b/>
                <w:bCs/>
                <w:color w:val="000000" w:themeColor="text1"/>
              </w:rPr>
            </w:pPr>
            <w:r w:rsidRPr="00680514">
              <w:rPr>
                <w:rFonts w:ascii="Arial" w:eastAsia="Calibri" w:hAnsi="Arial" w:cs="Arial"/>
                <w:color w:val="000000" w:themeColor="text1"/>
              </w:rPr>
              <w:t>biodiversity</w:t>
            </w:r>
          </w:p>
        </w:tc>
        <w:tc>
          <w:tcPr>
            <w:tcW w:w="3979" w:type="dxa"/>
          </w:tcPr>
          <w:p w14:paraId="5E4DD156" w14:textId="337BC528" w:rsidR="000C5AFC" w:rsidRDefault="000C5AFC" w:rsidP="000C5AFC">
            <w:pPr>
              <w:spacing w:after="160" w:line="259" w:lineRule="auto"/>
              <w:rPr>
                <w:rFonts w:ascii="Arial" w:hAnsi="Arial" w:cs="Arial"/>
                <w:b/>
                <w:bCs/>
                <w:color w:val="000000" w:themeColor="text1"/>
              </w:rPr>
            </w:pPr>
            <w:r>
              <w:rPr>
                <w:rFonts w:ascii="Arial" w:eastAsia="Calibri" w:hAnsi="Arial" w:cs="Arial"/>
                <w:color w:val="000000" w:themeColor="text1"/>
              </w:rPr>
              <w:t>Encourage suitable</w:t>
            </w:r>
            <w:r w:rsidRPr="00680514">
              <w:rPr>
                <w:rFonts w:ascii="Arial" w:eastAsia="Calibri" w:hAnsi="Arial" w:cs="Arial"/>
                <w:color w:val="000000" w:themeColor="text1"/>
              </w:rPr>
              <w:t xml:space="preserve"> planting to </w:t>
            </w:r>
            <w:r>
              <w:rPr>
                <w:rFonts w:ascii="Arial" w:eastAsia="Calibri" w:hAnsi="Arial" w:cs="Arial"/>
                <w:color w:val="000000" w:themeColor="text1"/>
              </w:rPr>
              <w:t>support</w:t>
            </w:r>
            <w:r w:rsidRPr="00680514">
              <w:rPr>
                <w:rFonts w:ascii="Arial" w:eastAsia="Calibri" w:hAnsi="Arial" w:cs="Arial"/>
                <w:color w:val="000000" w:themeColor="text1"/>
              </w:rPr>
              <w:t xml:space="preserve"> biodiversity. </w:t>
            </w:r>
          </w:p>
        </w:tc>
        <w:tc>
          <w:tcPr>
            <w:tcW w:w="2835" w:type="dxa"/>
          </w:tcPr>
          <w:p w14:paraId="2E4769AC" w14:textId="77777777" w:rsidR="000C5AFC" w:rsidRPr="00680514" w:rsidRDefault="000C5AFC" w:rsidP="000C5AFC">
            <w:pPr>
              <w:spacing w:after="2"/>
              <w:ind w:left="5"/>
              <w:rPr>
                <w:rFonts w:ascii="Arial" w:hAnsi="Arial" w:cs="Arial"/>
                <w:color w:val="000000" w:themeColor="text1"/>
              </w:rPr>
            </w:pPr>
            <w:r w:rsidRPr="00680514">
              <w:rPr>
                <w:rFonts w:ascii="Arial" w:eastAsia="Calibri" w:hAnsi="Arial" w:cs="Arial"/>
                <w:color w:val="000000" w:themeColor="text1"/>
              </w:rPr>
              <w:t xml:space="preserve">Connect &amp; diversify habitats to meet the needs of a variety of </w:t>
            </w:r>
          </w:p>
          <w:p w14:paraId="6A64BA90" w14:textId="04ADB2AC" w:rsidR="000C5AFC" w:rsidRDefault="000C5AFC" w:rsidP="000C5AFC">
            <w:pPr>
              <w:spacing w:after="160" w:line="259" w:lineRule="auto"/>
              <w:rPr>
                <w:rFonts w:ascii="Arial" w:hAnsi="Arial" w:cs="Arial"/>
                <w:b/>
                <w:bCs/>
                <w:color w:val="000000" w:themeColor="text1"/>
              </w:rPr>
            </w:pPr>
            <w:r w:rsidRPr="00680514">
              <w:rPr>
                <w:rFonts w:ascii="Arial" w:eastAsia="Calibri" w:hAnsi="Arial" w:cs="Arial"/>
                <w:color w:val="000000" w:themeColor="text1"/>
              </w:rPr>
              <w:t>wildlife species</w:t>
            </w:r>
          </w:p>
        </w:tc>
        <w:tc>
          <w:tcPr>
            <w:tcW w:w="1256" w:type="dxa"/>
          </w:tcPr>
          <w:p w14:paraId="35561CDA" w14:textId="16AC1307" w:rsidR="000C5AFC" w:rsidRDefault="000C5AFC" w:rsidP="000C5AFC">
            <w:pPr>
              <w:spacing w:after="160" w:line="259" w:lineRule="auto"/>
              <w:rPr>
                <w:rFonts w:ascii="Arial" w:hAnsi="Arial" w:cs="Arial"/>
                <w:b/>
                <w:bCs/>
                <w:color w:val="000000" w:themeColor="text1"/>
              </w:rPr>
            </w:pPr>
            <w:r w:rsidRPr="00680514">
              <w:rPr>
                <w:rFonts w:ascii="Arial" w:eastAsia="Calibri" w:hAnsi="Arial" w:cs="Arial"/>
                <w:color w:val="000000" w:themeColor="text1"/>
              </w:rPr>
              <w:t>Ongoing</w:t>
            </w:r>
          </w:p>
        </w:tc>
        <w:tc>
          <w:tcPr>
            <w:tcW w:w="1721" w:type="dxa"/>
          </w:tcPr>
          <w:p w14:paraId="439D984F" w14:textId="6262C344" w:rsidR="000C5AFC" w:rsidRDefault="000C5AFC" w:rsidP="000C5AFC">
            <w:pPr>
              <w:spacing w:after="160" w:line="259" w:lineRule="auto"/>
              <w:rPr>
                <w:rFonts w:ascii="Arial" w:hAnsi="Arial" w:cs="Arial"/>
                <w:b/>
                <w:bCs/>
                <w:color w:val="000000" w:themeColor="text1"/>
              </w:rPr>
            </w:pPr>
            <w:r>
              <w:rPr>
                <w:rFonts w:ascii="Arial" w:eastAsia="Calibri" w:hAnsi="Arial" w:cs="Arial"/>
                <w:color w:val="000000" w:themeColor="text1"/>
              </w:rPr>
              <w:t>Mapping</w:t>
            </w:r>
          </w:p>
        </w:tc>
      </w:tr>
      <w:tr w:rsidR="003646C5" w14:paraId="37AB9BD1" w14:textId="77777777" w:rsidTr="003646C5">
        <w:tc>
          <w:tcPr>
            <w:tcW w:w="1550" w:type="dxa"/>
          </w:tcPr>
          <w:p w14:paraId="01E9EBBD" w14:textId="77777777" w:rsidR="000C5AFC" w:rsidRPr="00680514" w:rsidRDefault="000C5AFC" w:rsidP="000C5AFC">
            <w:pPr>
              <w:rPr>
                <w:rFonts w:ascii="Arial" w:hAnsi="Arial" w:cs="Arial"/>
                <w:color w:val="000000" w:themeColor="text1"/>
              </w:rPr>
            </w:pPr>
            <w:r w:rsidRPr="00680514">
              <w:rPr>
                <w:rFonts w:ascii="Arial" w:eastAsia="Calibri" w:hAnsi="Arial" w:cs="Arial"/>
                <w:color w:val="000000" w:themeColor="text1"/>
              </w:rPr>
              <w:t xml:space="preserve">Cemetery </w:t>
            </w:r>
            <w:r>
              <w:rPr>
                <w:rFonts w:ascii="Arial" w:eastAsia="Calibri" w:hAnsi="Arial" w:cs="Arial"/>
                <w:color w:val="000000" w:themeColor="text1"/>
              </w:rPr>
              <w:t>/ churchyard</w:t>
            </w:r>
          </w:p>
          <w:p w14:paraId="06055195" w14:textId="77777777" w:rsidR="000C5AFC" w:rsidRPr="00680514" w:rsidRDefault="000C5AFC" w:rsidP="000C5AFC">
            <w:pPr>
              <w:rPr>
                <w:rFonts w:ascii="Arial" w:hAnsi="Arial" w:cs="Arial"/>
                <w:color w:val="000000" w:themeColor="text1"/>
              </w:rPr>
            </w:pPr>
            <w:r w:rsidRPr="00680514">
              <w:rPr>
                <w:rFonts w:ascii="Arial" w:eastAsia="Calibri" w:hAnsi="Arial" w:cs="Arial"/>
                <w:color w:val="000000" w:themeColor="text1"/>
              </w:rPr>
              <w:t xml:space="preserve"> </w:t>
            </w:r>
          </w:p>
          <w:p w14:paraId="15178325" w14:textId="77777777" w:rsidR="000C5AFC" w:rsidRPr="00680514" w:rsidRDefault="000C5AFC" w:rsidP="000C5AFC">
            <w:pPr>
              <w:rPr>
                <w:rFonts w:ascii="Arial" w:hAnsi="Arial" w:cs="Arial"/>
                <w:color w:val="000000" w:themeColor="text1"/>
              </w:rPr>
            </w:pPr>
          </w:p>
          <w:p w14:paraId="420EEDE3" w14:textId="77777777" w:rsidR="000C5AFC" w:rsidRPr="00680514" w:rsidRDefault="000C5AFC" w:rsidP="000C5AFC">
            <w:pPr>
              <w:rPr>
                <w:rFonts w:ascii="Arial" w:hAnsi="Arial" w:cs="Arial"/>
                <w:color w:val="000000" w:themeColor="text1"/>
              </w:rPr>
            </w:pPr>
            <w:r w:rsidRPr="00680514">
              <w:rPr>
                <w:rFonts w:ascii="Arial" w:eastAsia="Calibri" w:hAnsi="Arial" w:cs="Arial"/>
                <w:color w:val="000000" w:themeColor="text1"/>
              </w:rPr>
              <w:t xml:space="preserve"> </w:t>
            </w:r>
          </w:p>
          <w:p w14:paraId="51C8E4AF" w14:textId="77777777" w:rsidR="000C5AFC" w:rsidRPr="00680514" w:rsidRDefault="000C5AFC" w:rsidP="000C5AFC">
            <w:pPr>
              <w:rPr>
                <w:rFonts w:ascii="Arial" w:hAnsi="Arial" w:cs="Arial"/>
                <w:color w:val="000000" w:themeColor="text1"/>
              </w:rPr>
            </w:pPr>
            <w:r w:rsidRPr="00680514">
              <w:rPr>
                <w:rFonts w:ascii="Arial" w:eastAsia="Calibri" w:hAnsi="Arial" w:cs="Arial"/>
                <w:color w:val="000000" w:themeColor="text1"/>
              </w:rPr>
              <w:t xml:space="preserve"> </w:t>
            </w:r>
          </w:p>
          <w:p w14:paraId="22F9ED2F" w14:textId="77777777" w:rsidR="000C5AFC" w:rsidRPr="00680514" w:rsidRDefault="000C5AFC" w:rsidP="000C5AFC">
            <w:pPr>
              <w:rPr>
                <w:rFonts w:ascii="Arial" w:hAnsi="Arial" w:cs="Arial"/>
                <w:color w:val="000000" w:themeColor="text1"/>
              </w:rPr>
            </w:pPr>
            <w:r w:rsidRPr="00680514">
              <w:rPr>
                <w:rFonts w:ascii="Arial" w:eastAsia="Calibri" w:hAnsi="Arial" w:cs="Arial"/>
                <w:color w:val="000000" w:themeColor="text1"/>
              </w:rPr>
              <w:t xml:space="preserve"> </w:t>
            </w:r>
          </w:p>
          <w:p w14:paraId="690CF538" w14:textId="77777777" w:rsidR="000C5AFC" w:rsidRPr="00680514" w:rsidRDefault="000C5AFC" w:rsidP="000C5AFC">
            <w:pPr>
              <w:rPr>
                <w:rFonts w:ascii="Arial" w:hAnsi="Arial" w:cs="Arial"/>
                <w:color w:val="000000" w:themeColor="text1"/>
              </w:rPr>
            </w:pPr>
            <w:r w:rsidRPr="00680514">
              <w:rPr>
                <w:rFonts w:ascii="Arial" w:eastAsia="Calibri" w:hAnsi="Arial" w:cs="Arial"/>
                <w:color w:val="000000" w:themeColor="text1"/>
              </w:rPr>
              <w:t xml:space="preserve"> </w:t>
            </w:r>
          </w:p>
          <w:p w14:paraId="744AB205" w14:textId="31285AAF" w:rsidR="000C5AFC" w:rsidRDefault="000C5AFC" w:rsidP="000C5AFC">
            <w:pPr>
              <w:spacing w:after="160" w:line="259" w:lineRule="auto"/>
              <w:rPr>
                <w:rFonts w:ascii="Arial" w:hAnsi="Arial" w:cs="Arial"/>
                <w:b/>
                <w:bCs/>
                <w:color w:val="000000" w:themeColor="text1"/>
              </w:rPr>
            </w:pPr>
            <w:r w:rsidRPr="00680514">
              <w:rPr>
                <w:rFonts w:ascii="Arial" w:eastAsia="Calibri" w:hAnsi="Arial" w:cs="Arial"/>
                <w:color w:val="000000" w:themeColor="text1"/>
              </w:rPr>
              <w:t xml:space="preserve"> </w:t>
            </w:r>
          </w:p>
        </w:tc>
        <w:tc>
          <w:tcPr>
            <w:tcW w:w="3979" w:type="dxa"/>
          </w:tcPr>
          <w:p w14:paraId="742BB048" w14:textId="77777777" w:rsidR="000C5AFC" w:rsidRPr="00680514" w:rsidRDefault="000C5AFC" w:rsidP="000C5AFC">
            <w:pPr>
              <w:ind w:left="5"/>
              <w:rPr>
                <w:rFonts w:ascii="Arial" w:hAnsi="Arial" w:cs="Arial"/>
                <w:color w:val="000000" w:themeColor="text1"/>
              </w:rPr>
            </w:pPr>
            <w:r>
              <w:rPr>
                <w:rFonts w:ascii="Arial" w:eastAsia="Calibri" w:hAnsi="Arial" w:cs="Arial"/>
                <w:color w:val="000000" w:themeColor="text1"/>
              </w:rPr>
              <w:t>Additional planting</w:t>
            </w:r>
          </w:p>
          <w:p w14:paraId="4B16A9A6" w14:textId="77777777" w:rsidR="000C5AFC" w:rsidRPr="00680514" w:rsidRDefault="000C5AFC" w:rsidP="000C5AFC">
            <w:pPr>
              <w:ind w:left="5"/>
              <w:rPr>
                <w:rFonts w:ascii="Arial" w:hAnsi="Arial" w:cs="Arial"/>
                <w:color w:val="000000" w:themeColor="text1"/>
              </w:rPr>
            </w:pPr>
            <w:r w:rsidRPr="00680514">
              <w:rPr>
                <w:rFonts w:ascii="Arial" w:eastAsia="Calibri" w:hAnsi="Arial" w:cs="Arial"/>
                <w:color w:val="000000" w:themeColor="text1"/>
              </w:rPr>
              <w:t xml:space="preserve"> </w:t>
            </w:r>
          </w:p>
          <w:p w14:paraId="3F7729EF" w14:textId="77777777" w:rsidR="000C5AFC" w:rsidRPr="00680514" w:rsidRDefault="000C5AFC" w:rsidP="000C5AFC">
            <w:pPr>
              <w:ind w:left="6"/>
              <w:rPr>
                <w:rFonts w:ascii="Arial" w:hAnsi="Arial" w:cs="Arial"/>
                <w:color w:val="000000" w:themeColor="text1"/>
              </w:rPr>
            </w:pPr>
            <w:r w:rsidRPr="00680514">
              <w:rPr>
                <w:rFonts w:ascii="Arial" w:eastAsia="Calibri" w:hAnsi="Arial" w:cs="Arial"/>
                <w:color w:val="000000" w:themeColor="text1"/>
              </w:rPr>
              <w:t>Maintain and renew bird boxes as required</w:t>
            </w:r>
            <w:r>
              <w:rPr>
                <w:rFonts w:ascii="Arial" w:eastAsia="Calibri" w:hAnsi="Arial" w:cs="Arial"/>
                <w:color w:val="000000" w:themeColor="text1"/>
              </w:rPr>
              <w:t>.</w:t>
            </w:r>
          </w:p>
          <w:p w14:paraId="59908D7D" w14:textId="77777777" w:rsidR="000C5AFC" w:rsidRPr="00680514" w:rsidRDefault="000C5AFC" w:rsidP="000C5AFC">
            <w:pPr>
              <w:ind w:left="6"/>
              <w:rPr>
                <w:rFonts w:ascii="Arial" w:hAnsi="Arial" w:cs="Arial"/>
                <w:color w:val="000000" w:themeColor="text1"/>
              </w:rPr>
            </w:pPr>
            <w:r w:rsidRPr="00680514">
              <w:rPr>
                <w:rFonts w:ascii="Arial" w:eastAsia="Calibri" w:hAnsi="Arial" w:cs="Arial"/>
                <w:color w:val="000000" w:themeColor="text1"/>
              </w:rPr>
              <w:t xml:space="preserve"> </w:t>
            </w:r>
          </w:p>
          <w:p w14:paraId="1990E22F" w14:textId="77777777" w:rsidR="000C5AFC" w:rsidRDefault="000C5AFC" w:rsidP="000C5AFC">
            <w:pPr>
              <w:spacing w:after="3"/>
              <w:ind w:left="6"/>
              <w:rPr>
                <w:rFonts w:ascii="Arial" w:eastAsia="Calibri" w:hAnsi="Arial" w:cs="Arial"/>
                <w:color w:val="000000" w:themeColor="text1"/>
              </w:rPr>
            </w:pPr>
            <w:r w:rsidRPr="00680514">
              <w:rPr>
                <w:rFonts w:ascii="Arial" w:eastAsia="Calibri" w:hAnsi="Arial" w:cs="Arial"/>
                <w:color w:val="000000" w:themeColor="text1"/>
              </w:rPr>
              <w:t xml:space="preserve">Adopt a </w:t>
            </w:r>
            <w:r>
              <w:rPr>
                <w:rFonts w:ascii="Arial" w:eastAsia="Calibri" w:hAnsi="Arial" w:cs="Arial"/>
                <w:color w:val="000000" w:themeColor="text1"/>
              </w:rPr>
              <w:t>p</w:t>
            </w:r>
            <w:r w:rsidRPr="00680514">
              <w:rPr>
                <w:rFonts w:ascii="Arial" w:eastAsia="Calibri" w:hAnsi="Arial" w:cs="Arial"/>
                <w:color w:val="000000" w:themeColor="text1"/>
              </w:rPr>
              <w:t xml:space="preserve">lan to support wildlife </w:t>
            </w:r>
            <w:r>
              <w:rPr>
                <w:rFonts w:ascii="Arial" w:eastAsia="Calibri" w:hAnsi="Arial" w:cs="Arial"/>
                <w:color w:val="000000" w:themeColor="text1"/>
              </w:rPr>
              <w:t>and</w:t>
            </w:r>
            <w:r w:rsidRPr="00680514">
              <w:rPr>
                <w:rFonts w:ascii="Arial" w:eastAsia="Calibri" w:hAnsi="Arial" w:cs="Arial"/>
                <w:color w:val="000000" w:themeColor="text1"/>
              </w:rPr>
              <w:t xml:space="preserve"> diversity whilst maintaining the </w:t>
            </w:r>
            <w:r>
              <w:rPr>
                <w:rFonts w:ascii="Arial" w:eastAsia="Calibri" w:hAnsi="Arial" w:cs="Arial"/>
                <w:color w:val="000000" w:themeColor="text1"/>
              </w:rPr>
              <w:t>site</w:t>
            </w:r>
            <w:r w:rsidRPr="00680514">
              <w:rPr>
                <w:rFonts w:ascii="Arial" w:eastAsia="Calibri" w:hAnsi="Arial" w:cs="Arial"/>
                <w:color w:val="000000" w:themeColor="text1"/>
              </w:rPr>
              <w:t xml:space="preserve"> in a way which enables visitors to experience</w:t>
            </w:r>
            <w:r>
              <w:rPr>
                <w:rFonts w:ascii="Arial" w:eastAsia="Calibri" w:hAnsi="Arial" w:cs="Arial"/>
                <w:color w:val="000000" w:themeColor="text1"/>
              </w:rPr>
              <w:t xml:space="preserve"> </w:t>
            </w:r>
            <w:r w:rsidRPr="00680514">
              <w:rPr>
                <w:rFonts w:ascii="Arial" w:eastAsia="Calibri" w:hAnsi="Arial" w:cs="Arial"/>
                <w:color w:val="000000" w:themeColor="text1"/>
              </w:rPr>
              <w:t>quiet and calm remembrance</w:t>
            </w:r>
            <w:r>
              <w:rPr>
                <w:rFonts w:ascii="Arial" w:eastAsia="Calibri" w:hAnsi="Arial" w:cs="Arial"/>
                <w:color w:val="000000" w:themeColor="text1"/>
              </w:rPr>
              <w:t>.</w:t>
            </w:r>
          </w:p>
          <w:p w14:paraId="6641DC85" w14:textId="77777777" w:rsidR="000C5AFC" w:rsidRDefault="000C5AFC" w:rsidP="000C5AFC">
            <w:pPr>
              <w:spacing w:after="3"/>
              <w:ind w:left="6"/>
              <w:rPr>
                <w:rFonts w:ascii="Arial" w:eastAsia="Calibri" w:hAnsi="Arial" w:cs="Arial"/>
                <w:color w:val="000000" w:themeColor="text1"/>
              </w:rPr>
            </w:pPr>
          </w:p>
          <w:p w14:paraId="07B5C40B" w14:textId="77777777" w:rsidR="000C5AFC" w:rsidRDefault="000C5AFC" w:rsidP="000C5AFC">
            <w:pPr>
              <w:spacing w:after="3"/>
              <w:ind w:left="6"/>
              <w:rPr>
                <w:rFonts w:ascii="Arial" w:eastAsia="Calibri" w:hAnsi="Arial" w:cs="Arial"/>
                <w:color w:val="000000" w:themeColor="text1"/>
              </w:rPr>
            </w:pPr>
            <w:r>
              <w:rPr>
                <w:rFonts w:ascii="Arial" w:eastAsia="Calibri" w:hAnsi="Arial" w:cs="Arial"/>
                <w:color w:val="000000" w:themeColor="text1"/>
              </w:rPr>
              <w:t>Leave leaf litter and dead vegetation wherever possible as a habitat for invertebrates.</w:t>
            </w:r>
          </w:p>
          <w:p w14:paraId="709C55DC" w14:textId="77777777" w:rsidR="000C5AFC" w:rsidRDefault="000C5AFC" w:rsidP="000C5AFC">
            <w:pPr>
              <w:spacing w:after="160" w:line="259" w:lineRule="auto"/>
              <w:rPr>
                <w:rFonts w:ascii="Arial" w:hAnsi="Arial" w:cs="Arial"/>
                <w:b/>
                <w:bCs/>
                <w:color w:val="000000" w:themeColor="text1"/>
              </w:rPr>
            </w:pPr>
          </w:p>
        </w:tc>
        <w:tc>
          <w:tcPr>
            <w:tcW w:w="2835" w:type="dxa"/>
          </w:tcPr>
          <w:p w14:paraId="632E98C9" w14:textId="77777777" w:rsidR="000C5AFC" w:rsidRPr="00680514" w:rsidRDefault="000C5AFC" w:rsidP="000C5AFC">
            <w:pPr>
              <w:spacing w:line="242" w:lineRule="auto"/>
              <w:ind w:left="5"/>
              <w:rPr>
                <w:rFonts w:ascii="Arial" w:hAnsi="Arial" w:cs="Arial"/>
                <w:color w:val="000000" w:themeColor="text1"/>
              </w:rPr>
            </w:pPr>
            <w:r w:rsidRPr="00680514">
              <w:rPr>
                <w:rFonts w:ascii="Arial" w:eastAsia="Calibri" w:hAnsi="Arial" w:cs="Arial"/>
                <w:color w:val="000000" w:themeColor="text1"/>
              </w:rPr>
              <w:t xml:space="preserve">Increased diversity of habitats and food sources </w:t>
            </w:r>
          </w:p>
          <w:p w14:paraId="0DA8391B" w14:textId="77777777" w:rsidR="000C5AFC" w:rsidRPr="00680514" w:rsidRDefault="000C5AFC" w:rsidP="000C5AFC">
            <w:pPr>
              <w:ind w:left="5"/>
              <w:rPr>
                <w:rFonts w:ascii="Arial" w:hAnsi="Arial" w:cs="Arial"/>
                <w:color w:val="000000" w:themeColor="text1"/>
              </w:rPr>
            </w:pPr>
            <w:r w:rsidRPr="00680514">
              <w:rPr>
                <w:rFonts w:ascii="Arial" w:eastAsia="Calibri" w:hAnsi="Arial" w:cs="Arial"/>
                <w:color w:val="000000" w:themeColor="text1"/>
              </w:rPr>
              <w:t xml:space="preserve"> </w:t>
            </w:r>
          </w:p>
          <w:p w14:paraId="09A36B5F" w14:textId="77777777" w:rsidR="000C5AFC" w:rsidRDefault="000C5AFC" w:rsidP="000C5AFC">
            <w:pPr>
              <w:ind w:left="5"/>
              <w:rPr>
                <w:rFonts w:ascii="Arial" w:eastAsia="Calibri" w:hAnsi="Arial" w:cs="Arial"/>
                <w:color w:val="000000" w:themeColor="text1"/>
              </w:rPr>
            </w:pPr>
            <w:r w:rsidRPr="00680514">
              <w:rPr>
                <w:rFonts w:ascii="Arial" w:eastAsia="Calibri" w:hAnsi="Arial" w:cs="Arial"/>
                <w:color w:val="000000" w:themeColor="text1"/>
              </w:rPr>
              <w:t>Increased cover for invertebrates,</w:t>
            </w:r>
            <w:r w:rsidRPr="00680514">
              <w:rPr>
                <w:rFonts w:ascii="Arial" w:eastAsia="Arial" w:hAnsi="Arial" w:cs="Arial"/>
                <w:color w:val="000000" w:themeColor="text1"/>
              </w:rPr>
              <w:t xml:space="preserve"> </w:t>
            </w:r>
            <w:r w:rsidRPr="00680514">
              <w:rPr>
                <w:rFonts w:ascii="Arial" w:eastAsia="Calibri" w:hAnsi="Arial" w:cs="Arial"/>
                <w:color w:val="000000" w:themeColor="text1"/>
              </w:rPr>
              <w:t xml:space="preserve">reptiles, </w:t>
            </w:r>
            <w:proofErr w:type="gramStart"/>
            <w:r w:rsidRPr="00680514">
              <w:rPr>
                <w:rFonts w:ascii="Arial" w:eastAsia="Calibri" w:hAnsi="Arial" w:cs="Arial"/>
                <w:color w:val="000000" w:themeColor="text1"/>
              </w:rPr>
              <w:t>amphibians</w:t>
            </w:r>
            <w:proofErr w:type="gramEnd"/>
            <w:r w:rsidRPr="00680514">
              <w:rPr>
                <w:rFonts w:ascii="Arial" w:eastAsia="Calibri" w:hAnsi="Arial" w:cs="Arial"/>
                <w:color w:val="000000" w:themeColor="text1"/>
              </w:rPr>
              <w:t xml:space="preserve"> and small</w:t>
            </w:r>
            <w:r>
              <w:rPr>
                <w:rFonts w:ascii="Arial" w:eastAsia="Calibri" w:hAnsi="Arial" w:cs="Arial"/>
                <w:color w:val="000000" w:themeColor="text1"/>
              </w:rPr>
              <w:t xml:space="preserve"> </w:t>
            </w:r>
            <w:r w:rsidRPr="00680514">
              <w:rPr>
                <w:rFonts w:ascii="Arial" w:eastAsia="Calibri" w:hAnsi="Arial" w:cs="Arial"/>
                <w:color w:val="000000" w:themeColor="text1"/>
              </w:rPr>
              <w:t xml:space="preserve">mammals. </w:t>
            </w:r>
          </w:p>
          <w:p w14:paraId="5D5AD594" w14:textId="77777777" w:rsidR="000C5AFC" w:rsidRDefault="000C5AFC" w:rsidP="000C5AFC">
            <w:pPr>
              <w:spacing w:after="6" w:line="238" w:lineRule="auto"/>
              <w:ind w:left="6"/>
              <w:rPr>
                <w:rFonts w:ascii="Arial" w:eastAsia="Calibri" w:hAnsi="Arial" w:cs="Arial"/>
                <w:color w:val="000000" w:themeColor="text1"/>
              </w:rPr>
            </w:pPr>
          </w:p>
          <w:p w14:paraId="00C08635" w14:textId="77777777" w:rsidR="000C5AFC" w:rsidRDefault="000C5AFC" w:rsidP="003646C5">
            <w:pPr>
              <w:spacing w:after="3"/>
              <w:ind w:left="6" w:right="53"/>
              <w:rPr>
                <w:rFonts w:ascii="Arial" w:eastAsia="Calibri" w:hAnsi="Arial" w:cs="Arial"/>
                <w:color w:val="000000" w:themeColor="text1"/>
              </w:rPr>
            </w:pPr>
            <w:r w:rsidRPr="00680514">
              <w:rPr>
                <w:rFonts w:ascii="Arial" w:eastAsia="Calibri" w:hAnsi="Arial" w:cs="Arial"/>
                <w:color w:val="000000" w:themeColor="text1"/>
              </w:rPr>
              <w:t xml:space="preserve">Encouraging insects particularly butterflies </w:t>
            </w:r>
            <w:r>
              <w:rPr>
                <w:rFonts w:ascii="Arial" w:eastAsia="Calibri" w:hAnsi="Arial" w:cs="Arial"/>
                <w:color w:val="000000" w:themeColor="text1"/>
              </w:rPr>
              <w:t>and</w:t>
            </w:r>
            <w:r w:rsidRPr="00680514">
              <w:rPr>
                <w:rFonts w:ascii="Arial" w:eastAsia="Calibri" w:hAnsi="Arial" w:cs="Arial"/>
                <w:color w:val="000000" w:themeColor="text1"/>
              </w:rPr>
              <w:t xml:space="preserve"> bees.  </w:t>
            </w:r>
          </w:p>
          <w:p w14:paraId="3896D66D" w14:textId="77777777" w:rsidR="000C5AFC" w:rsidRDefault="000C5AFC" w:rsidP="000C5AFC">
            <w:pPr>
              <w:spacing w:after="160" w:line="259" w:lineRule="auto"/>
              <w:rPr>
                <w:rFonts w:ascii="Arial" w:hAnsi="Arial" w:cs="Arial"/>
                <w:b/>
                <w:bCs/>
                <w:color w:val="000000" w:themeColor="text1"/>
              </w:rPr>
            </w:pPr>
          </w:p>
        </w:tc>
        <w:tc>
          <w:tcPr>
            <w:tcW w:w="1256" w:type="dxa"/>
          </w:tcPr>
          <w:p w14:paraId="74E940E5" w14:textId="77777777" w:rsidR="000C5AFC" w:rsidRPr="00680514" w:rsidRDefault="000C5AFC" w:rsidP="000C5AFC">
            <w:pPr>
              <w:ind w:left="5"/>
              <w:rPr>
                <w:rFonts w:ascii="Arial" w:hAnsi="Arial" w:cs="Arial"/>
                <w:color w:val="000000" w:themeColor="text1"/>
              </w:rPr>
            </w:pPr>
            <w:r w:rsidRPr="00680514">
              <w:rPr>
                <w:rFonts w:ascii="Arial" w:eastAsia="Calibri" w:hAnsi="Arial" w:cs="Arial"/>
                <w:color w:val="000000" w:themeColor="text1"/>
              </w:rPr>
              <w:t xml:space="preserve"> </w:t>
            </w:r>
          </w:p>
          <w:p w14:paraId="336B8063" w14:textId="77777777" w:rsidR="000C5AFC" w:rsidRPr="00680514" w:rsidRDefault="000C5AFC" w:rsidP="000C5AFC">
            <w:pPr>
              <w:ind w:left="5"/>
              <w:rPr>
                <w:rFonts w:ascii="Arial" w:hAnsi="Arial" w:cs="Arial"/>
                <w:color w:val="000000" w:themeColor="text1"/>
              </w:rPr>
            </w:pPr>
            <w:r w:rsidRPr="00680514">
              <w:rPr>
                <w:rFonts w:ascii="Arial" w:eastAsia="Calibri" w:hAnsi="Arial" w:cs="Arial"/>
                <w:color w:val="000000" w:themeColor="text1"/>
              </w:rPr>
              <w:t xml:space="preserve"> </w:t>
            </w:r>
          </w:p>
          <w:p w14:paraId="3E292A42" w14:textId="77777777" w:rsidR="000C5AFC" w:rsidRPr="00680514" w:rsidRDefault="000C5AFC" w:rsidP="000C5AFC">
            <w:pPr>
              <w:ind w:left="6"/>
              <w:rPr>
                <w:rFonts w:ascii="Arial" w:hAnsi="Arial" w:cs="Arial"/>
                <w:color w:val="000000" w:themeColor="text1"/>
              </w:rPr>
            </w:pPr>
            <w:r w:rsidRPr="00680514">
              <w:rPr>
                <w:rFonts w:ascii="Arial" w:eastAsia="Calibri" w:hAnsi="Arial" w:cs="Arial"/>
                <w:color w:val="000000" w:themeColor="text1"/>
              </w:rPr>
              <w:t xml:space="preserve"> </w:t>
            </w:r>
          </w:p>
          <w:p w14:paraId="4C470D14" w14:textId="77777777" w:rsidR="000C5AFC" w:rsidRPr="00680514" w:rsidRDefault="000C5AFC" w:rsidP="000C5AFC">
            <w:pPr>
              <w:ind w:left="6"/>
              <w:rPr>
                <w:rFonts w:ascii="Arial" w:hAnsi="Arial" w:cs="Arial"/>
                <w:color w:val="000000" w:themeColor="text1"/>
              </w:rPr>
            </w:pPr>
            <w:r w:rsidRPr="00680514">
              <w:rPr>
                <w:rFonts w:ascii="Arial" w:eastAsia="Calibri" w:hAnsi="Arial" w:cs="Arial"/>
                <w:color w:val="000000" w:themeColor="text1"/>
              </w:rPr>
              <w:t xml:space="preserve"> </w:t>
            </w:r>
          </w:p>
          <w:p w14:paraId="5CCD8FB5" w14:textId="77777777" w:rsidR="000C5AFC" w:rsidRPr="00680514" w:rsidRDefault="000C5AFC" w:rsidP="000C5AFC">
            <w:pPr>
              <w:ind w:left="6"/>
              <w:rPr>
                <w:rFonts w:ascii="Arial" w:hAnsi="Arial" w:cs="Arial"/>
                <w:color w:val="000000" w:themeColor="text1"/>
              </w:rPr>
            </w:pPr>
            <w:r w:rsidRPr="00680514">
              <w:rPr>
                <w:rFonts w:ascii="Arial" w:eastAsia="Calibri" w:hAnsi="Arial" w:cs="Arial"/>
                <w:color w:val="000000" w:themeColor="text1"/>
              </w:rPr>
              <w:t xml:space="preserve"> </w:t>
            </w:r>
          </w:p>
          <w:p w14:paraId="550EEB9E" w14:textId="77777777" w:rsidR="000C5AFC" w:rsidRPr="00680514" w:rsidRDefault="000C5AFC" w:rsidP="000C5AFC">
            <w:pPr>
              <w:ind w:left="6"/>
              <w:rPr>
                <w:rFonts w:ascii="Arial" w:hAnsi="Arial" w:cs="Arial"/>
                <w:color w:val="000000" w:themeColor="text1"/>
              </w:rPr>
            </w:pPr>
            <w:r w:rsidRPr="00680514">
              <w:rPr>
                <w:rFonts w:ascii="Arial" w:eastAsia="Calibri" w:hAnsi="Arial" w:cs="Arial"/>
                <w:color w:val="000000" w:themeColor="text1"/>
              </w:rPr>
              <w:t xml:space="preserve"> </w:t>
            </w:r>
          </w:p>
          <w:p w14:paraId="0DACF708" w14:textId="77777777" w:rsidR="000C5AFC" w:rsidRDefault="000C5AFC" w:rsidP="000C5AFC">
            <w:pPr>
              <w:spacing w:after="160" w:line="259" w:lineRule="auto"/>
              <w:rPr>
                <w:rFonts w:ascii="Arial" w:hAnsi="Arial" w:cs="Arial"/>
                <w:b/>
                <w:bCs/>
                <w:color w:val="000000" w:themeColor="text1"/>
              </w:rPr>
            </w:pPr>
          </w:p>
        </w:tc>
        <w:tc>
          <w:tcPr>
            <w:tcW w:w="1721" w:type="dxa"/>
          </w:tcPr>
          <w:p w14:paraId="3871F693" w14:textId="77777777" w:rsidR="000C5AFC" w:rsidRPr="00680514" w:rsidRDefault="000C5AFC" w:rsidP="000C5AFC">
            <w:pPr>
              <w:rPr>
                <w:rFonts w:ascii="Arial" w:hAnsi="Arial" w:cs="Arial"/>
                <w:color w:val="000000" w:themeColor="text1"/>
              </w:rPr>
            </w:pPr>
            <w:r w:rsidRPr="00680514">
              <w:rPr>
                <w:rFonts w:ascii="Arial" w:eastAsia="Calibri" w:hAnsi="Arial" w:cs="Arial"/>
                <w:color w:val="000000" w:themeColor="text1"/>
              </w:rPr>
              <w:t xml:space="preserve"> </w:t>
            </w:r>
          </w:p>
          <w:p w14:paraId="3F8DA2CE" w14:textId="77777777" w:rsidR="000C5AFC" w:rsidRDefault="000C5AFC" w:rsidP="000C5AFC">
            <w:pPr>
              <w:spacing w:after="160" w:line="259" w:lineRule="auto"/>
              <w:rPr>
                <w:rFonts w:ascii="Arial" w:hAnsi="Arial" w:cs="Arial"/>
                <w:b/>
                <w:bCs/>
                <w:color w:val="000000" w:themeColor="text1"/>
              </w:rPr>
            </w:pPr>
          </w:p>
        </w:tc>
      </w:tr>
      <w:tr w:rsidR="003646C5" w14:paraId="3A857DFC" w14:textId="77777777" w:rsidTr="003646C5">
        <w:tc>
          <w:tcPr>
            <w:tcW w:w="1550" w:type="dxa"/>
          </w:tcPr>
          <w:p w14:paraId="070D27A5" w14:textId="77777777" w:rsidR="000C5AFC" w:rsidRDefault="000C5AFC" w:rsidP="000C5AFC">
            <w:pPr>
              <w:rPr>
                <w:rFonts w:ascii="Arial" w:eastAsia="Calibri" w:hAnsi="Arial" w:cs="Arial"/>
                <w:color w:val="000000" w:themeColor="text1"/>
              </w:rPr>
            </w:pPr>
            <w:r>
              <w:rPr>
                <w:rFonts w:ascii="Arial" w:eastAsia="Calibri" w:hAnsi="Arial" w:cs="Arial"/>
                <w:color w:val="000000" w:themeColor="text1"/>
              </w:rPr>
              <w:t>Recreation ground</w:t>
            </w:r>
          </w:p>
          <w:p w14:paraId="4D8578BE" w14:textId="77777777" w:rsidR="000C5AFC" w:rsidRDefault="000C5AFC" w:rsidP="000C5AFC">
            <w:pPr>
              <w:spacing w:after="160" w:line="259" w:lineRule="auto"/>
              <w:rPr>
                <w:rFonts w:ascii="Arial" w:hAnsi="Arial" w:cs="Arial"/>
                <w:b/>
                <w:bCs/>
                <w:color w:val="000000" w:themeColor="text1"/>
              </w:rPr>
            </w:pPr>
          </w:p>
        </w:tc>
        <w:tc>
          <w:tcPr>
            <w:tcW w:w="3979" w:type="dxa"/>
          </w:tcPr>
          <w:p w14:paraId="1EB687EF" w14:textId="77777777" w:rsidR="000C5AFC" w:rsidRDefault="000C5AFC" w:rsidP="000C5AFC">
            <w:pPr>
              <w:spacing w:line="242" w:lineRule="auto"/>
              <w:ind w:left="6"/>
              <w:rPr>
                <w:rFonts w:ascii="Arial" w:eastAsia="Calibri" w:hAnsi="Arial" w:cs="Arial"/>
                <w:color w:val="000000" w:themeColor="text1"/>
              </w:rPr>
            </w:pPr>
            <w:r w:rsidRPr="00680514">
              <w:rPr>
                <w:rFonts w:ascii="Arial" w:eastAsia="Calibri" w:hAnsi="Arial" w:cs="Arial"/>
                <w:color w:val="000000" w:themeColor="text1"/>
              </w:rPr>
              <w:t>Sympathetically maintain hedging</w:t>
            </w:r>
            <w:r>
              <w:rPr>
                <w:rFonts w:ascii="Arial" w:eastAsia="Calibri" w:hAnsi="Arial" w:cs="Arial"/>
                <w:color w:val="000000" w:themeColor="text1"/>
              </w:rPr>
              <w:t>.</w:t>
            </w:r>
            <w:r w:rsidRPr="00680514">
              <w:rPr>
                <w:rFonts w:ascii="Arial" w:eastAsia="Calibri" w:hAnsi="Arial" w:cs="Arial"/>
                <w:color w:val="000000" w:themeColor="text1"/>
              </w:rPr>
              <w:t xml:space="preserve"> </w:t>
            </w:r>
          </w:p>
          <w:p w14:paraId="5B89AEFE" w14:textId="77777777" w:rsidR="000C5AFC" w:rsidRDefault="000C5AFC" w:rsidP="000C5AFC">
            <w:pPr>
              <w:spacing w:line="242" w:lineRule="auto"/>
              <w:ind w:left="6"/>
              <w:rPr>
                <w:rFonts w:ascii="Arial" w:hAnsi="Arial" w:cs="Arial"/>
                <w:color w:val="000000" w:themeColor="text1"/>
              </w:rPr>
            </w:pPr>
          </w:p>
          <w:p w14:paraId="4C0B37F0" w14:textId="77777777" w:rsidR="000C5AFC" w:rsidRDefault="000C5AFC" w:rsidP="000C5AFC">
            <w:pPr>
              <w:spacing w:line="242" w:lineRule="auto"/>
              <w:ind w:left="6"/>
              <w:rPr>
                <w:rFonts w:ascii="Arial" w:hAnsi="Arial" w:cs="Arial"/>
                <w:color w:val="000000" w:themeColor="text1"/>
              </w:rPr>
            </w:pPr>
            <w:r>
              <w:rPr>
                <w:rFonts w:ascii="Arial" w:hAnsi="Arial" w:cs="Arial"/>
                <w:color w:val="000000" w:themeColor="text1"/>
              </w:rPr>
              <w:t>Leave some areas unmown.</w:t>
            </w:r>
          </w:p>
          <w:p w14:paraId="656DE114" w14:textId="77777777" w:rsidR="000C5AFC" w:rsidRDefault="000C5AFC" w:rsidP="000C5AFC">
            <w:pPr>
              <w:spacing w:line="242" w:lineRule="auto"/>
              <w:ind w:left="6"/>
              <w:rPr>
                <w:rFonts w:ascii="Arial" w:hAnsi="Arial" w:cs="Arial"/>
                <w:color w:val="000000" w:themeColor="text1"/>
              </w:rPr>
            </w:pPr>
          </w:p>
          <w:p w14:paraId="4360B5E0" w14:textId="77777777" w:rsidR="000C5AFC" w:rsidRPr="00680514" w:rsidRDefault="000C5AFC" w:rsidP="000C5AFC">
            <w:pPr>
              <w:spacing w:line="242" w:lineRule="auto"/>
              <w:ind w:left="6"/>
              <w:rPr>
                <w:rFonts w:ascii="Arial" w:hAnsi="Arial" w:cs="Arial"/>
                <w:color w:val="000000" w:themeColor="text1"/>
              </w:rPr>
            </w:pPr>
            <w:r w:rsidRPr="00680514">
              <w:rPr>
                <w:rFonts w:ascii="Arial" w:eastAsia="Calibri" w:hAnsi="Arial" w:cs="Arial"/>
                <w:color w:val="000000" w:themeColor="text1"/>
              </w:rPr>
              <w:t xml:space="preserve">Only use </w:t>
            </w:r>
            <w:r>
              <w:rPr>
                <w:rFonts w:ascii="Arial" w:eastAsia="Calibri" w:hAnsi="Arial" w:cs="Arial"/>
                <w:color w:val="000000" w:themeColor="text1"/>
              </w:rPr>
              <w:t xml:space="preserve">environment friendly </w:t>
            </w:r>
            <w:r w:rsidRPr="00680514">
              <w:rPr>
                <w:rFonts w:ascii="Arial" w:eastAsia="Calibri" w:hAnsi="Arial" w:cs="Arial"/>
                <w:color w:val="000000" w:themeColor="text1"/>
              </w:rPr>
              <w:t xml:space="preserve">pesticides where </w:t>
            </w:r>
            <w:proofErr w:type="gramStart"/>
            <w:r w:rsidRPr="00680514">
              <w:rPr>
                <w:rFonts w:ascii="Arial" w:eastAsia="Calibri" w:hAnsi="Arial" w:cs="Arial"/>
                <w:color w:val="000000" w:themeColor="text1"/>
              </w:rPr>
              <w:t>absolutely necessary</w:t>
            </w:r>
            <w:proofErr w:type="gramEnd"/>
            <w:r w:rsidRPr="00680514">
              <w:rPr>
                <w:rFonts w:ascii="Arial" w:eastAsia="Calibri" w:hAnsi="Arial" w:cs="Arial"/>
                <w:color w:val="000000" w:themeColor="text1"/>
              </w:rPr>
              <w:t xml:space="preserve"> and only in ideal weather conditions.</w:t>
            </w:r>
          </w:p>
          <w:p w14:paraId="1475E65F" w14:textId="77777777" w:rsidR="000C5AFC" w:rsidRDefault="000C5AFC" w:rsidP="000C5AFC">
            <w:pPr>
              <w:spacing w:after="160" w:line="259" w:lineRule="auto"/>
              <w:rPr>
                <w:rFonts w:ascii="Arial" w:hAnsi="Arial" w:cs="Arial"/>
                <w:b/>
                <w:bCs/>
                <w:color w:val="000000" w:themeColor="text1"/>
              </w:rPr>
            </w:pPr>
          </w:p>
        </w:tc>
        <w:tc>
          <w:tcPr>
            <w:tcW w:w="2835" w:type="dxa"/>
          </w:tcPr>
          <w:p w14:paraId="702E24A5" w14:textId="77777777" w:rsidR="000C5AFC" w:rsidRPr="00680514" w:rsidRDefault="000C5AFC" w:rsidP="000C5AFC">
            <w:pPr>
              <w:ind w:left="6"/>
              <w:rPr>
                <w:rFonts w:ascii="Arial" w:hAnsi="Arial" w:cs="Arial"/>
                <w:color w:val="000000" w:themeColor="text1"/>
              </w:rPr>
            </w:pPr>
            <w:r w:rsidRPr="00680514">
              <w:rPr>
                <w:rFonts w:ascii="Arial" w:eastAsia="Calibri" w:hAnsi="Arial" w:cs="Arial"/>
                <w:color w:val="000000" w:themeColor="text1"/>
              </w:rPr>
              <w:t xml:space="preserve">Food sources </w:t>
            </w:r>
            <w:r>
              <w:rPr>
                <w:rFonts w:ascii="Arial" w:eastAsia="Calibri" w:hAnsi="Arial" w:cs="Arial"/>
                <w:color w:val="000000" w:themeColor="text1"/>
              </w:rPr>
              <w:t>and</w:t>
            </w:r>
            <w:r w:rsidRPr="00680514">
              <w:rPr>
                <w:rFonts w:ascii="Arial" w:eastAsia="Calibri" w:hAnsi="Arial" w:cs="Arial"/>
                <w:color w:val="000000" w:themeColor="text1"/>
              </w:rPr>
              <w:t xml:space="preserve"> cover </w:t>
            </w:r>
          </w:p>
          <w:p w14:paraId="3540B8B7" w14:textId="77777777" w:rsidR="000C5AFC" w:rsidRDefault="000C5AFC" w:rsidP="000C5AFC">
            <w:pPr>
              <w:spacing w:line="242" w:lineRule="auto"/>
              <w:ind w:left="5"/>
              <w:rPr>
                <w:rFonts w:ascii="Arial" w:eastAsia="Calibri" w:hAnsi="Arial" w:cs="Arial"/>
                <w:color w:val="000000" w:themeColor="text1"/>
              </w:rPr>
            </w:pPr>
          </w:p>
          <w:p w14:paraId="0EFB182E" w14:textId="77777777" w:rsidR="000C5AFC" w:rsidRDefault="000C5AFC" w:rsidP="000C5AFC">
            <w:pPr>
              <w:spacing w:line="242" w:lineRule="auto"/>
              <w:ind w:left="5"/>
              <w:rPr>
                <w:rFonts w:ascii="Arial" w:eastAsia="Calibri" w:hAnsi="Arial" w:cs="Arial"/>
                <w:color w:val="000000" w:themeColor="text1"/>
              </w:rPr>
            </w:pPr>
            <w:r>
              <w:rPr>
                <w:rFonts w:ascii="Arial" w:eastAsia="Calibri" w:hAnsi="Arial" w:cs="Arial"/>
                <w:color w:val="000000" w:themeColor="text1"/>
              </w:rPr>
              <w:t>Encourages insects.</w:t>
            </w:r>
          </w:p>
          <w:p w14:paraId="51DB4C11" w14:textId="77777777" w:rsidR="000C5AFC" w:rsidRDefault="000C5AFC" w:rsidP="000C5AFC">
            <w:pPr>
              <w:spacing w:line="242" w:lineRule="auto"/>
              <w:ind w:left="5"/>
              <w:rPr>
                <w:rFonts w:ascii="Arial" w:eastAsia="Calibri" w:hAnsi="Arial" w:cs="Arial"/>
                <w:color w:val="000000" w:themeColor="text1"/>
              </w:rPr>
            </w:pPr>
          </w:p>
          <w:p w14:paraId="6501FA38" w14:textId="77777777" w:rsidR="000C5AFC" w:rsidRPr="00680514" w:rsidRDefault="000C5AFC" w:rsidP="000C5AFC">
            <w:pPr>
              <w:ind w:left="6"/>
              <w:rPr>
                <w:rFonts w:ascii="Arial" w:hAnsi="Arial" w:cs="Arial"/>
                <w:color w:val="000000" w:themeColor="text1"/>
              </w:rPr>
            </w:pPr>
            <w:r w:rsidRPr="00680514">
              <w:rPr>
                <w:rFonts w:ascii="Arial" w:eastAsia="Calibri" w:hAnsi="Arial" w:cs="Arial"/>
                <w:color w:val="000000" w:themeColor="text1"/>
              </w:rPr>
              <w:t xml:space="preserve">Sustain </w:t>
            </w:r>
            <w:r>
              <w:rPr>
                <w:rFonts w:ascii="Arial" w:eastAsia="Calibri" w:hAnsi="Arial" w:cs="Arial"/>
                <w:color w:val="000000" w:themeColor="text1"/>
              </w:rPr>
              <w:t>and</w:t>
            </w:r>
            <w:r w:rsidRPr="00680514">
              <w:rPr>
                <w:rFonts w:ascii="Arial" w:eastAsia="Calibri" w:hAnsi="Arial" w:cs="Arial"/>
                <w:color w:val="000000" w:themeColor="text1"/>
              </w:rPr>
              <w:t xml:space="preserve"> enhance </w:t>
            </w:r>
          </w:p>
          <w:p w14:paraId="17E93294" w14:textId="77777777" w:rsidR="000C5AFC" w:rsidRDefault="000C5AFC" w:rsidP="000C5AFC">
            <w:pPr>
              <w:ind w:left="6"/>
              <w:rPr>
                <w:rFonts w:ascii="Arial" w:eastAsia="Calibri" w:hAnsi="Arial" w:cs="Arial"/>
                <w:color w:val="000000" w:themeColor="text1"/>
              </w:rPr>
            </w:pPr>
            <w:r w:rsidRPr="00680514">
              <w:rPr>
                <w:rFonts w:ascii="Arial" w:eastAsia="Calibri" w:hAnsi="Arial" w:cs="Arial"/>
                <w:color w:val="000000" w:themeColor="text1"/>
              </w:rPr>
              <w:t>natural habitats</w:t>
            </w:r>
            <w:r>
              <w:rPr>
                <w:rFonts w:ascii="Arial" w:eastAsia="Calibri" w:hAnsi="Arial" w:cs="Arial"/>
                <w:color w:val="000000" w:themeColor="text1"/>
              </w:rPr>
              <w:t>.</w:t>
            </w:r>
            <w:r w:rsidRPr="00680514">
              <w:rPr>
                <w:rFonts w:ascii="Arial" w:eastAsia="Calibri" w:hAnsi="Arial" w:cs="Arial"/>
                <w:color w:val="000000" w:themeColor="text1"/>
              </w:rPr>
              <w:t xml:space="preserve"> </w:t>
            </w:r>
          </w:p>
          <w:p w14:paraId="0A1379B8" w14:textId="77777777" w:rsidR="000C5AFC" w:rsidRDefault="000C5AFC" w:rsidP="000C5AFC">
            <w:pPr>
              <w:spacing w:after="160" w:line="259" w:lineRule="auto"/>
              <w:rPr>
                <w:rFonts w:ascii="Arial" w:hAnsi="Arial" w:cs="Arial"/>
                <w:b/>
                <w:bCs/>
                <w:color w:val="000000" w:themeColor="text1"/>
              </w:rPr>
            </w:pPr>
          </w:p>
        </w:tc>
        <w:tc>
          <w:tcPr>
            <w:tcW w:w="1256" w:type="dxa"/>
          </w:tcPr>
          <w:p w14:paraId="28314BF5" w14:textId="77777777" w:rsidR="000C5AFC" w:rsidRDefault="000C5AFC" w:rsidP="000C5AFC">
            <w:pPr>
              <w:spacing w:after="160" w:line="259" w:lineRule="auto"/>
              <w:rPr>
                <w:rFonts w:ascii="Arial" w:hAnsi="Arial" w:cs="Arial"/>
                <w:b/>
                <w:bCs/>
                <w:color w:val="000000" w:themeColor="text1"/>
              </w:rPr>
            </w:pPr>
          </w:p>
        </w:tc>
        <w:tc>
          <w:tcPr>
            <w:tcW w:w="1721" w:type="dxa"/>
          </w:tcPr>
          <w:p w14:paraId="063BADC1" w14:textId="77777777" w:rsidR="000C5AFC" w:rsidRDefault="000C5AFC" w:rsidP="000C5AFC">
            <w:pPr>
              <w:spacing w:after="160" w:line="259" w:lineRule="auto"/>
              <w:rPr>
                <w:rFonts w:ascii="Arial" w:hAnsi="Arial" w:cs="Arial"/>
                <w:b/>
                <w:bCs/>
                <w:color w:val="000000" w:themeColor="text1"/>
              </w:rPr>
            </w:pPr>
          </w:p>
        </w:tc>
      </w:tr>
      <w:tr w:rsidR="003646C5" w14:paraId="6D1F8A43" w14:textId="77777777" w:rsidTr="003646C5">
        <w:tc>
          <w:tcPr>
            <w:tcW w:w="1550" w:type="dxa"/>
          </w:tcPr>
          <w:p w14:paraId="2292B262" w14:textId="77777777" w:rsidR="000C5AFC" w:rsidRDefault="000C5AFC" w:rsidP="000C5AFC">
            <w:pPr>
              <w:rPr>
                <w:rFonts w:ascii="Arial" w:eastAsia="Calibri" w:hAnsi="Arial" w:cs="Arial"/>
                <w:color w:val="000000" w:themeColor="text1"/>
              </w:rPr>
            </w:pPr>
            <w:r>
              <w:rPr>
                <w:rFonts w:ascii="Arial" w:eastAsia="Calibri" w:hAnsi="Arial" w:cs="Arial"/>
                <w:color w:val="000000" w:themeColor="text1"/>
              </w:rPr>
              <w:t>Common / other open spaces</w:t>
            </w:r>
          </w:p>
          <w:p w14:paraId="2E3F0138" w14:textId="77777777" w:rsidR="000C5AFC" w:rsidRDefault="000C5AFC" w:rsidP="000C5AFC">
            <w:pPr>
              <w:spacing w:after="160" w:line="259" w:lineRule="auto"/>
              <w:rPr>
                <w:rFonts w:ascii="Arial" w:hAnsi="Arial" w:cs="Arial"/>
                <w:b/>
                <w:bCs/>
                <w:color w:val="000000" w:themeColor="text1"/>
              </w:rPr>
            </w:pPr>
          </w:p>
        </w:tc>
        <w:tc>
          <w:tcPr>
            <w:tcW w:w="3979" w:type="dxa"/>
          </w:tcPr>
          <w:p w14:paraId="70D21D09" w14:textId="77777777" w:rsidR="000C5AFC" w:rsidRDefault="000C5AFC" w:rsidP="000C5AFC">
            <w:pPr>
              <w:ind w:left="5"/>
              <w:rPr>
                <w:rFonts w:ascii="Arial" w:eastAsia="Calibri" w:hAnsi="Arial" w:cs="Arial"/>
                <w:color w:val="000000" w:themeColor="text1"/>
              </w:rPr>
            </w:pPr>
            <w:r w:rsidRPr="00680514">
              <w:rPr>
                <w:rFonts w:ascii="Arial" w:eastAsia="Calibri" w:hAnsi="Arial" w:cs="Arial"/>
                <w:color w:val="000000" w:themeColor="text1"/>
              </w:rPr>
              <w:t>Adopt a management plan</w:t>
            </w:r>
            <w:r>
              <w:rPr>
                <w:rFonts w:ascii="Arial" w:eastAsia="Calibri" w:hAnsi="Arial" w:cs="Arial"/>
                <w:color w:val="000000" w:themeColor="text1"/>
              </w:rPr>
              <w:t>.</w:t>
            </w:r>
          </w:p>
          <w:p w14:paraId="47B0CE64" w14:textId="77777777" w:rsidR="000C5AFC" w:rsidRDefault="000C5AFC" w:rsidP="000C5AFC">
            <w:pPr>
              <w:ind w:left="5"/>
              <w:rPr>
                <w:rFonts w:ascii="Arial" w:eastAsia="Calibri" w:hAnsi="Arial" w:cs="Arial"/>
                <w:color w:val="000000" w:themeColor="text1"/>
              </w:rPr>
            </w:pPr>
          </w:p>
          <w:p w14:paraId="64EAB05C" w14:textId="77777777" w:rsidR="000C5AFC" w:rsidRDefault="000C5AFC" w:rsidP="000C5AFC">
            <w:pPr>
              <w:ind w:left="5"/>
              <w:rPr>
                <w:rFonts w:ascii="Arial" w:eastAsia="Calibri" w:hAnsi="Arial" w:cs="Arial"/>
                <w:color w:val="000000" w:themeColor="text1"/>
              </w:rPr>
            </w:pPr>
            <w:r w:rsidRPr="00680514">
              <w:rPr>
                <w:rFonts w:ascii="Arial" w:eastAsia="Calibri" w:hAnsi="Arial" w:cs="Arial"/>
                <w:color w:val="000000" w:themeColor="text1"/>
              </w:rPr>
              <w:t>Encourage residents to remove litter and pick up after their dogs</w:t>
            </w:r>
            <w:r>
              <w:rPr>
                <w:rFonts w:ascii="Arial" w:eastAsia="Calibri" w:hAnsi="Arial" w:cs="Arial"/>
                <w:color w:val="000000" w:themeColor="text1"/>
              </w:rPr>
              <w:t>.</w:t>
            </w:r>
          </w:p>
          <w:p w14:paraId="1A7CB80E" w14:textId="77777777" w:rsidR="000C5AFC" w:rsidRDefault="000C5AFC" w:rsidP="000C5AFC">
            <w:pPr>
              <w:ind w:left="5"/>
              <w:rPr>
                <w:rFonts w:ascii="Arial" w:eastAsia="Calibri" w:hAnsi="Arial" w:cs="Arial"/>
                <w:color w:val="000000" w:themeColor="text1"/>
              </w:rPr>
            </w:pPr>
          </w:p>
          <w:p w14:paraId="3DADA383" w14:textId="77777777" w:rsidR="000C5AFC" w:rsidRDefault="000C5AFC" w:rsidP="000C5AFC">
            <w:pPr>
              <w:ind w:left="5"/>
              <w:rPr>
                <w:rFonts w:ascii="Arial" w:eastAsia="Calibri" w:hAnsi="Arial" w:cs="Arial"/>
                <w:color w:val="000000" w:themeColor="text1"/>
              </w:rPr>
            </w:pPr>
            <w:r>
              <w:rPr>
                <w:rFonts w:ascii="Arial" w:eastAsia="Calibri" w:hAnsi="Arial" w:cs="Arial"/>
                <w:color w:val="000000" w:themeColor="text1"/>
              </w:rPr>
              <w:t>Work with the county council on verge management, favouring biodiversity but noting which areas may need cutting for highway safety.</w:t>
            </w:r>
          </w:p>
          <w:p w14:paraId="4966BBCB" w14:textId="77777777" w:rsidR="000C5AFC" w:rsidRDefault="000C5AFC" w:rsidP="000C5AFC">
            <w:pPr>
              <w:ind w:left="5"/>
              <w:rPr>
                <w:rFonts w:ascii="Arial" w:eastAsia="Calibri" w:hAnsi="Arial" w:cs="Arial"/>
                <w:color w:val="000000" w:themeColor="text1"/>
              </w:rPr>
            </w:pPr>
          </w:p>
          <w:p w14:paraId="421E7E8F" w14:textId="75345C64" w:rsidR="000C5AFC" w:rsidRDefault="000C5AFC" w:rsidP="003646C5">
            <w:pPr>
              <w:ind w:left="6"/>
              <w:rPr>
                <w:rFonts w:ascii="Arial" w:hAnsi="Arial" w:cs="Arial"/>
                <w:b/>
                <w:bCs/>
                <w:color w:val="000000" w:themeColor="text1"/>
              </w:rPr>
            </w:pPr>
            <w:r w:rsidRPr="00680514">
              <w:rPr>
                <w:rFonts w:ascii="Arial" w:eastAsia="Calibri" w:hAnsi="Arial" w:cs="Arial"/>
                <w:color w:val="000000" w:themeColor="text1"/>
              </w:rPr>
              <w:t>Encourage residents to adopt areas to look after</w:t>
            </w:r>
            <w:r>
              <w:rPr>
                <w:rFonts w:ascii="Arial" w:eastAsia="Calibri" w:hAnsi="Arial" w:cs="Arial"/>
                <w:color w:val="000000" w:themeColor="text1"/>
              </w:rPr>
              <w:t xml:space="preserve">, making it clear </w:t>
            </w:r>
            <w:r w:rsidRPr="00352EDA">
              <w:rPr>
                <w:rFonts w:ascii="Arial" w:hAnsi="Arial" w:cs="Arial"/>
                <w:color w:val="000000" w:themeColor="text1"/>
              </w:rPr>
              <w:t>make it clear what is expected e.g. peat free compost and no chemicals</w:t>
            </w:r>
            <w:r>
              <w:rPr>
                <w:rFonts w:ascii="Arial" w:eastAsia="Calibri" w:hAnsi="Arial" w:cs="Arial"/>
                <w:color w:val="000000" w:themeColor="text1"/>
              </w:rPr>
              <w:t>.</w:t>
            </w:r>
          </w:p>
        </w:tc>
        <w:tc>
          <w:tcPr>
            <w:tcW w:w="2835" w:type="dxa"/>
          </w:tcPr>
          <w:p w14:paraId="67A58F92" w14:textId="77777777" w:rsidR="000C5AFC" w:rsidRPr="00680514" w:rsidRDefault="000C5AFC" w:rsidP="000C5AFC">
            <w:pPr>
              <w:ind w:left="6"/>
              <w:rPr>
                <w:rFonts w:ascii="Arial" w:hAnsi="Arial" w:cs="Arial"/>
                <w:color w:val="000000" w:themeColor="text1"/>
              </w:rPr>
            </w:pPr>
            <w:r w:rsidRPr="00680514">
              <w:rPr>
                <w:rFonts w:ascii="Arial" w:eastAsia="Calibri" w:hAnsi="Arial" w:cs="Arial"/>
                <w:color w:val="000000" w:themeColor="text1"/>
              </w:rPr>
              <w:t xml:space="preserve">Sustain </w:t>
            </w:r>
            <w:r>
              <w:rPr>
                <w:rFonts w:ascii="Arial" w:eastAsia="Calibri" w:hAnsi="Arial" w:cs="Arial"/>
                <w:color w:val="000000" w:themeColor="text1"/>
              </w:rPr>
              <w:t>and</w:t>
            </w:r>
            <w:r w:rsidRPr="00680514">
              <w:rPr>
                <w:rFonts w:ascii="Arial" w:eastAsia="Calibri" w:hAnsi="Arial" w:cs="Arial"/>
                <w:color w:val="000000" w:themeColor="text1"/>
              </w:rPr>
              <w:t xml:space="preserve"> enhance </w:t>
            </w:r>
          </w:p>
          <w:p w14:paraId="5581D118" w14:textId="77777777" w:rsidR="000C5AFC" w:rsidRDefault="000C5AFC" w:rsidP="000C5AFC">
            <w:pPr>
              <w:ind w:left="6"/>
              <w:rPr>
                <w:rFonts w:ascii="Arial" w:eastAsia="Calibri" w:hAnsi="Arial" w:cs="Arial"/>
                <w:color w:val="000000" w:themeColor="text1"/>
              </w:rPr>
            </w:pPr>
            <w:r w:rsidRPr="00680514">
              <w:rPr>
                <w:rFonts w:ascii="Arial" w:eastAsia="Calibri" w:hAnsi="Arial" w:cs="Arial"/>
                <w:color w:val="000000" w:themeColor="text1"/>
              </w:rPr>
              <w:t>natural habitats</w:t>
            </w:r>
            <w:r>
              <w:rPr>
                <w:rFonts w:ascii="Arial" w:eastAsia="Calibri" w:hAnsi="Arial" w:cs="Arial"/>
                <w:color w:val="000000" w:themeColor="text1"/>
              </w:rPr>
              <w:t>.</w:t>
            </w:r>
            <w:r w:rsidRPr="00680514">
              <w:rPr>
                <w:rFonts w:ascii="Arial" w:eastAsia="Calibri" w:hAnsi="Arial" w:cs="Arial"/>
                <w:color w:val="000000" w:themeColor="text1"/>
              </w:rPr>
              <w:t xml:space="preserve"> </w:t>
            </w:r>
          </w:p>
          <w:p w14:paraId="703F65A0" w14:textId="77777777" w:rsidR="000C5AFC" w:rsidRDefault="000C5AFC" w:rsidP="000C5AFC">
            <w:pPr>
              <w:ind w:left="6"/>
              <w:rPr>
                <w:rFonts w:ascii="Arial" w:hAnsi="Arial" w:cs="Arial"/>
                <w:color w:val="000000" w:themeColor="text1"/>
              </w:rPr>
            </w:pPr>
          </w:p>
          <w:p w14:paraId="4B2A9825" w14:textId="77777777" w:rsidR="000C5AFC" w:rsidRDefault="000C5AFC" w:rsidP="000C5AFC">
            <w:pPr>
              <w:ind w:left="6"/>
              <w:rPr>
                <w:rFonts w:ascii="Arial" w:eastAsia="Calibri" w:hAnsi="Arial" w:cs="Arial"/>
                <w:color w:val="000000" w:themeColor="text1"/>
              </w:rPr>
            </w:pPr>
            <w:r w:rsidRPr="00680514">
              <w:rPr>
                <w:rFonts w:ascii="Arial" w:eastAsia="Calibri" w:hAnsi="Arial" w:cs="Arial"/>
                <w:color w:val="000000" w:themeColor="text1"/>
              </w:rPr>
              <w:t>Protecting habitats</w:t>
            </w:r>
          </w:p>
          <w:p w14:paraId="3C1BA85F" w14:textId="77777777" w:rsidR="000C5AFC" w:rsidRDefault="000C5AFC" w:rsidP="000C5AFC">
            <w:pPr>
              <w:ind w:left="6"/>
              <w:rPr>
                <w:rFonts w:ascii="Arial" w:hAnsi="Arial" w:cs="Arial"/>
                <w:color w:val="000000" w:themeColor="text1"/>
              </w:rPr>
            </w:pPr>
          </w:p>
          <w:p w14:paraId="0C1711B1" w14:textId="77777777" w:rsidR="000C5AFC" w:rsidRDefault="000C5AFC" w:rsidP="000C5AFC">
            <w:pPr>
              <w:ind w:left="6"/>
              <w:rPr>
                <w:rFonts w:ascii="Arial" w:hAnsi="Arial" w:cs="Arial"/>
                <w:color w:val="000000" w:themeColor="text1"/>
              </w:rPr>
            </w:pPr>
          </w:p>
          <w:p w14:paraId="6C0E6A39" w14:textId="77777777" w:rsidR="000C5AFC" w:rsidRPr="00680514" w:rsidRDefault="000C5AFC" w:rsidP="000C5AFC">
            <w:pPr>
              <w:ind w:left="6"/>
              <w:rPr>
                <w:rFonts w:ascii="Arial" w:hAnsi="Arial" w:cs="Arial"/>
                <w:color w:val="000000" w:themeColor="text1"/>
              </w:rPr>
            </w:pPr>
            <w:r w:rsidRPr="00680514">
              <w:rPr>
                <w:rFonts w:ascii="Arial" w:eastAsia="Calibri" w:hAnsi="Arial" w:cs="Arial"/>
                <w:color w:val="000000" w:themeColor="text1"/>
              </w:rPr>
              <w:t xml:space="preserve">Protecting/enhancing </w:t>
            </w:r>
          </w:p>
          <w:p w14:paraId="000DEC05" w14:textId="77777777" w:rsidR="000C5AFC" w:rsidRPr="00680514" w:rsidRDefault="000C5AFC" w:rsidP="000C5AFC">
            <w:pPr>
              <w:ind w:left="6"/>
              <w:rPr>
                <w:rFonts w:ascii="Arial" w:hAnsi="Arial" w:cs="Arial"/>
                <w:color w:val="000000" w:themeColor="text1"/>
              </w:rPr>
            </w:pPr>
            <w:r w:rsidRPr="00680514">
              <w:rPr>
                <w:rFonts w:ascii="Arial" w:eastAsia="Calibri" w:hAnsi="Arial" w:cs="Arial"/>
                <w:color w:val="000000" w:themeColor="text1"/>
              </w:rPr>
              <w:t xml:space="preserve">habitats </w:t>
            </w:r>
          </w:p>
          <w:p w14:paraId="31243117" w14:textId="77777777" w:rsidR="000C5AFC" w:rsidRDefault="000C5AFC" w:rsidP="000C5AFC">
            <w:pPr>
              <w:spacing w:line="242" w:lineRule="auto"/>
              <w:ind w:left="5"/>
              <w:rPr>
                <w:rFonts w:ascii="Arial" w:eastAsia="Calibri" w:hAnsi="Arial" w:cs="Arial"/>
                <w:color w:val="000000" w:themeColor="text1"/>
              </w:rPr>
            </w:pPr>
          </w:p>
          <w:p w14:paraId="26EA1D27" w14:textId="547C1ED1" w:rsidR="000C5AFC" w:rsidRDefault="000C5AFC" w:rsidP="000C5AFC">
            <w:pPr>
              <w:spacing w:after="160" w:line="259" w:lineRule="auto"/>
              <w:rPr>
                <w:rFonts w:ascii="Arial" w:hAnsi="Arial" w:cs="Arial"/>
                <w:b/>
                <w:bCs/>
                <w:color w:val="000000" w:themeColor="text1"/>
              </w:rPr>
            </w:pPr>
            <w:r>
              <w:rPr>
                <w:rFonts w:ascii="Arial" w:eastAsia="Calibri" w:hAnsi="Arial" w:cs="Arial"/>
                <w:color w:val="000000" w:themeColor="text1"/>
              </w:rPr>
              <w:t>Regular attention.</w:t>
            </w:r>
          </w:p>
        </w:tc>
        <w:tc>
          <w:tcPr>
            <w:tcW w:w="1256" w:type="dxa"/>
          </w:tcPr>
          <w:p w14:paraId="7E6D158A" w14:textId="77777777" w:rsidR="000C5AFC" w:rsidRDefault="000C5AFC" w:rsidP="000C5AFC">
            <w:pPr>
              <w:spacing w:after="160" w:line="259" w:lineRule="auto"/>
              <w:rPr>
                <w:rFonts w:ascii="Arial" w:hAnsi="Arial" w:cs="Arial"/>
                <w:b/>
                <w:bCs/>
                <w:color w:val="000000" w:themeColor="text1"/>
              </w:rPr>
            </w:pPr>
          </w:p>
        </w:tc>
        <w:tc>
          <w:tcPr>
            <w:tcW w:w="1721" w:type="dxa"/>
          </w:tcPr>
          <w:p w14:paraId="39E04E10" w14:textId="77777777" w:rsidR="000C5AFC" w:rsidRDefault="000C5AFC" w:rsidP="000C5AFC">
            <w:pPr>
              <w:spacing w:after="160" w:line="259" w:lineRule="auto"/>
              <w:rPr>
                <w:rFonts w:ascii="Arial" w:hAnsi="Arial" w:cs="Arial"/>
                <w:b/>
                <w:bCs/>
                <w:color w:val="000000" w:themeColor="text1"/>
              </w:rPr>
            </w:pPr>
          </w:p>
        </w:tc>
      </w:tr>
      <w:tr w:rsidR="003646C5" w14:paraId="316CEC98" w14:textId="77777777" w:rsidTr="003646C5">
        <w:tc>
          <w:tcPr>
            <w:tcW w:w="1550" w:type="dxa"/>
          </w:tcPr>
          <w:p w14:paraId="3D8D0379" w14:textId="2E23C604" w:rsidR="003646C5" w:rsidRPr="000377B3" w:rsidRDefault="003646C5" w:rsidP="003646C5">
            <w:pPr>
              <w:jc w:val="center"/>
              <w:rPr>
                <w:rFonts w:ascii="Arial" w:eastAsia="Calibri" w:hAnsi="Arial" w:cs="Arial"/>
                <w:color w:val="000000" w:themeColor="text1"/>
              </w:rPr>
            </w:pPr>
            <w:r w:rsidRPr="00680514">
              <w:rPr>
                <w:rFonts w:ascii="Arial" w:eastAsia="Calibri" w:hAnsi="Arial" w:cs="Arial"/>
                <w:color w:val="000000" w:themeColor="text1"/>
              </w:rPr>
              <w:lastRenderedPageBreak/>
              <w:t>SITE / OBJECTIVE</w:t>
            </w:r>
          </w:p>
        </w:tc>
        <w:tc>
          <w:tcPr>
            <w:tcW w:w="3979" w:type="dxa"/>
          </w:tcPr>
          <w:p w14:paraId="65CB1E09" w14:textId="2D705D2C" w:rsidR="003646C5" w:rsidRPr="000377B3" w:rsidRDefault="003646C5" w:rsidP="003646C5">
            <w:pPr>
              <w:ind w:left="5"/>
              <w:jc w:val="center"/>
              <w:rPr>
                <w:rFonts w:ascii="Arial" w:eastAsia="Calibri" w:hAnsi="Arial" w:cs="Arial"/>
                <w:color w:val="000000" w:themeColor="text1"/>
              </w:rPr>
            </w:pPr>
            <w:r w:rsidRPr="00680514">
              <w:rPr>
                <w:rFonts w:ascii="Arial" w:eastAsia="Calibri" w:hAnsi="Arial" w:cs="Arial"/>
                <w:color w:val="000000" w:themeColor="text1"/>
              </w:rPr>
              <w:t>ACTION</w:t>
            </w:r>
          </w:p>
        </w:tc>
        <w:tc>
          <w:tcPr>
            <w:tcW w:w="2835" w:type="dxa"/>
          </w:tcPr>
          <w:p w14:paraId="3C4C1A62" w14:textId="4AB33308" w:rsidR="003646C5" w:rsidRPr="000377B3" w:rsidRDefault="003646C5" w:rsidP="003646C5">
            <w:pPr>
              <w:ind w:left="5"/>
              <w:jc w:val="center"/>
              <w:rPr>
                <w:rFonts w:ascii="Arial" w:eastAsia="Calibri" w:hAnsi="Arial" w:cs="Arial"/>
                <w:color w:val="000000" w:themeColor="text1"/>
              </w:rPr>
            </w:pPr>
            <w:r w:rsidRPr="00680514">
              <w:rPr>
                <w:rFonts w:ascii="Arial" w:eastAsia="Calibri" w:hAnsi="Arial" w:cs="Arial"/>
                <w:color w:val="000000" w:themeColor="text1"/>
              </w:rPr>
              <w:t>OUTCOME</w:t>
            </w:r>
          </w:p>
        </w:tc>
        <w:tc>
          <w:tcPr>
            <w:tcW w:w="1256" w:type="dxa"/>
          </w:tcPr>
          <w:p w14:paraId="57B98FC6" w14:textId="77777777" w:rsidR="003646C5" w:rsidRPr="00680514" w:rsidRDefault="003646C5" w:rsidP="003646C5">
            <w:pPr>
              <w:ind w:left="50"/>
              <w:jc w:val="center"/>
              <w:rPr>
                <w:rFonts w:ascii="Arial" w:hAnsi="Arial" w:cs="Arial"/>
                <w:color w:val="000000" w:themeColor="text1"/>
              </w:rPr>
            </w:pPr>
            <w:r w:rsidRPr="00680514">
              <w:rPr>
                <w:rFonts w:ascii="Arial" w:eastAsia="Calibri" w:hAnsi="Arial" w:cs="Arial"/>
                <w:color w:val="000000" w:themeColor="text1"/>
              </w:rPr>
              <w:t>TARGET</w:t>
            </w:r>
          </w:p>
          <w:p w14:paraId="4E9CF6A5" w14:textId="04CD7EEB" w:rsidR="003646C5" w:rsidRPr="000377B3" w:rsidRDefault="003646C5" w:rsidP="003646C5">
            <w:pPr>
              <w:spacing w:after="160" w:line="259" w:lineRule="auto"/>
              <w:jc w:val="center"/>
              <w:rPr>
                <w:rFonts w:ascii="Arial" w:eastAsia="Calibri" w:hAnsi="Arial" w:cs="Arial"/>
                <w:color w:val="000000" w:themeColor="text1"/>
                <w:sz w:val="22"/>
                <w:szCs w:val="22"/>
              </w:rPr>
            </w:pPr>
            <w:r w:rsidRPr="00680514">
              <w:rPr>
                <w:rFonts w:ascii="Arial" w:eastAsia="Calibri" w:hAnsi="Arial" w:cs="Arial"/>
                <w:color w:val="000000" w:themeColor="text1"/>
              </w:rPr>
              <w:t>(Years)</w:t>
            </w:r>
          </w:p>
        </w:tc>
        <w:tc>
          <w:tcPr>
            <w:tcW w:w="1721" w:type="dxa"/>
          </w:tcPr>
          <w:p w14:paraId="76AEF7FF" w14:textId="5A8AA4A2" w:rsidR="003646C5" w:rsidRDefault="003646C5" w:rsidP="003646C5">
            <w:pPr>
              <w:spacing w:after="160" w:line="259" w:lineRule="auto"/>
              <w:jc w:val="center"/>
              <w:rPr>
                <w:rFonts w:ascii="Arial" w:hAnsi="Arial" w:cs="Arial"/>
                <w:b/>
                <w:bCs/>
                <w:color w:val="000000" w:themeColor="text1"/>
              </w:rPr>
            </w:pPr>
            <w:r w:rsidRPr="00680514">
              <w:rPr>
                <w:rFonts w:ascii="Arial" w:eastAsia="Calibri" w:hAnsi="Arial" w:cs="Arial"/>
                <w:color w:val="000000" w:themeColor="text1"/>
              </w:rPr>
              <w:t xml:space="preserve">REPORTING </w:t>
            </w:r>
            <w:r>
              <w:rPr>
                <w:rFonts w:ascii="Arial" w:eastAsia="Calibri" w:hAnsi="Arial" w:cs="Arial"/>
                <w:color w:val="000000" w:themeColor="text1"/>
              </w:rPr>
              <w:t>/ PUBLICITY</w:t>
            </w:r>
          </w:p>
        </w:tc>
      </w:tr>
      <w:tr w:rsidR="003646C5" w14:paraId="4D7F3D04" w14:textId="77777777" w:rsidTr="003646C5">
        <w:tc>
          <w:tcPr>
            <w:tcW w:w="1550" w:type="dxa"/>
          </w:tcPr>
          <w:p w14:paraId="07440EF8" w14:textId="77777777" w:rsidR="000C5AFC" w:rsidRPr="000377B3" w:rsidRDefault="000C5AFC" w:rsidP="000C5AFC">
            <w:pPr>
              <w:rPr>
                <w:rFonts w:ascii="Arial" w:hAnsi="Arial" w:cs="Arial"/>
                <w:color w:val="000000" w:themeColor="text1"/>
              </w:rPr>
            </w:pPr>
            <w:r w:rsidRPr="000377B3">
              <w:rPr>
                <w:rFonts w:ascii="Arial" w:eastAsia="Calibri" w:hAnsi="Arial" w:cs="Arial"/>
                <w:color w:val="000000" w:themeColor="text1"/>
              </w:rPr>
              <w:t xml:space="preserve">The Built </w:t>
            </w:r>
          </w:p>
          <w:p w14:paraId="58FEF345" w14:textId="77777777" w:rsidR="000C5AFC" w:rsidRPr="000377B3" w:rsidRDefault="000C5AFC" w:rsidP="000C5AFC">
            <w:pPr>
              <w:rPr>
                <w:rFonts w:ascii="Arial" w:hAnsi="Arial" w:cs="Arial"/>
                <w:color w:val="000000" w:themeColor="text1"/>
              </w:rPr>
            </w:pPr>
            <w:r w:rsidRPr="000377B3">
              <w:rPr>
                <w:rFonts w:ascii="Arial" w:eastAsia="Calibri" w:hAnsi="Arial" w:cs="Arial"/>
                <w:color w:val="000000" w:themeColor="text1"/>
              </w:rPr>
              <w:t xml:space="preserve">Landscape </w:t>
            </w:r>
          </w:p>
          <w:p w14:paraId="6E080CFF" w14:textId="77777777" w:rsidR="000C5AFC" w:rsidRDefault="000C5AFC" w:rsidP="000C5AFC">
            <w:pPr>
              <w:spacing w:after="160" w:line="259" w:lineRule="auto"/>
              <w:rPr>
                <w:rFonts w:ascii="Arial" w:hAnsi="Arial" w:cs="Arial"/>
                <w:b/>
                <w:bCs/>
                <w:color w:val="000000" w:themeColor="text1"/>
              </w:rPr>
            </w:pPr>
          </w:p>
        </w:tc>
        <w:tc>
          <w:tcPr>
            <w:tcW w:w="3979" w:type="dxa"/>
          </w:tcPr>
          <w:p w14:paraId="47C77A3A" w14:textId="77777777" w:rsidR="000C5AFC" w:rsidRPr="000377B3" w:rsidRDefault="000C5AFC" w:rsidP="000C5AFC">
            <w:pPr>
              <w:ind w:left="5"/>
              <w:rPr>
                <w:rFonts w:ascii="Arial" w:eastAsia="Calibri" w:hAnsi="Arial" w:cs="Arial"/>
                <w:color w:val="000000" w:themeColor="text1"/>
              </w:rPr>
            </w:pPr>
            <w:r w:rsidRPr="000377B3">
              <w:rPr>
                <w:rFonts w:ascii="Arial" w:eastAsia="Calibri" w:hAnsi="Arial" w:cs="Arial"/>
                <w:color w:val="000000" w:themeColor="text1"/>
              </w:rPr>
              <w:t>Ensure that planning consultations are considered against the requirements of the Neighbourhood Plan</w:t>
            </w:r>
          </w:p>
          <w:p w14:paraId="4AA8ECF2" w14:textId="77777777" w:rsidR="000C5AFC" w:rsidRPr="000377B3" w:rsidRDefault="000C5AFC" w:rsidP="000C5AFC">
            <w:pPr>
              <w:ind w:left="5"/>
              <w:rPr>
                <w:rFonts w:ascii="Arial" w:eastAsia="Calibri" w:hAnsi="Arial" w:cs="Arial"/>
                <w:color w:val="000000" w:themeColor="text1"/>
              </w:rPr>
            </w:pPr>
          </w:p>
          <w:p w14:paraId="4D96CCA4" w14:textId="77777777" w:rsidR="000C5AFC" w:rsidRPr="000377B3" w:rsidRDefault="000C5AFC" w:rsidP="000C5AFC">
            <w:pPr>
              <w:spacing w:line="242" w:lineRule="auto"/>
              <w:ind w:left="5"/>
              <w:rPr>
                <w:rFonts w:ascii="Arial" w:hAnsi="Arial" w:cs="Arial"/>
                <w:color w:val="000000" w:themeColor="text1"/>
              </w:rPr>
            </w:pPr>
            <w:r w:rsidRPr="000377B3">
              <w:rPr>
                <w:rFonts w:ascii="Arial" w:eastAsia="Calibri" w:hAnsi="Arial" w:cs="Arial"/>
                <w:color w:val="000000" w:themeColor="text1"/>
              </w:rPr>
              <w:t xml:space="preserve">Encourage hedgehog/small animal highways with </w:t>
            </w:r>
          </w:p>
          <w:p w14:paraId="2D35896B" w14:textId="77777777" w:rsidR="000C5AFC" w:rsidRPr="000377B3" w:rsidRDefault="000C5AFC" w:rsidP="000C5AFC">
            <w:pPr>
              <w:ind w:left="5"/>
              <w:rPr>
                <w:rFonts w:ascii="Arial" w:hAnsi="Arial" w:cs="Arial"/>
                <w:color w:val="000000" w:themeColor="text1"/>
              </w:rPr>
            </w:pPr>
            <w:r w:rsidRPr="000377B3">
              <w:rPr>
                <w:rFonts w:ascii="Arial" w:eastAsia="Calibri" w:hAnsi="Arial" w:cs="Arial"/>
                <w:color w:val="000000" w:themeColor="text1"/>
              </w:rPr>
              <w:t xml:space="preserve">permeable boundaries </w:t>
            </w:r>
          </w:p>
          <w:p w14:paraId="45E778C4" w14:textId="77777777" w:rsidR="000C5AFC" w:rsidRDefault="000C5AFC" w:rsidP="000C5AFC">
            <w:pPr>
              <w:spacing w:after="160" w:line="259" w:lineRule="auto"/>
              <w:rPr>
                <w:rFonts w:ascii="Arial" w:hAnsi="Arial" w:cs="Arial"/>
                <w:b/>
                <w:bCs/>
                <w:color w:val="000000" w:themeColor="text1"/>
              </w:rPr>
            </w:pPr>
          </w:p>
        </w:tc>
        <w:tc>
          <w:tcPr>
            <w:tcW w:w="2835" w:type="dxa"/>
          </w:tcPr>
          <w:p w14:paraId="79E59F8A" w14:textId="77777777" w:rsidR="000C5AFC" w:rsidRPr="000377B3" w:rsidRDefault="000C5AFC" w:rsidP="000C5AFC">
            <w:pPr>
              <w:ind w:left="5"/>
              <w:rPr>
                <w:rFonts w:ascii="Arial" w:hAnsi="Arial" w:cs="Arial"/>
                <w:color w:val="000000" w:themeColor="text1"/>
              </w:rPr>
            </w:pPr>
            <w:r w:rsidRPr="000377B3">
              <w:rPr>
                <w:rFonts w:ascii="Arial" w:eastAsia="Calibri" w:hAnsi="Arial" w:cs="Arial"/>
                <w:color w:val="000000" w:themeColor="text1"/>
              </w:rPr>
              <w:t xml:space="preserve">Protecting/enhancing </w:t>
            </w:r>
          </w:p>
          <w:p w14:paraId="792670E2" w14:textId="77777777" w:rsidR="000C5AFC" w:rsidRPr="000377B3" w:rsidRDefault="000C5AFC" w:rsidP="000C5AFC">
            <w:pPr>
              <w:ind w:left="5"/>
              <w:rPr>
                <w:rFonts w:ascii="Arial" w:hAnsi="Arial" w:cs="Arial"/>
                <w:color w:val="000000" w:themeColor="text1"/>
              </w:rPr>
            </w:pPr>
            <w:r w:rsidRPr="000377B3">
              <w:rPr>
                <w:rFonts w:ascii="Arial" w:eastAsia="Calibri" w:hAnsi="Arial" w:cs="Arial"/>
                <w:color w:val="000000" w:themeColor="text1"/>
              </w:rPr>
              <w:t xml:space="preserve">habitats </w:t>
            </w:r>
          </w:p>
          <w:p w14:paraId="52C582C4" w14:textId="77777777" w:rsidR="000C5AFC" w:rsidRDefault="000C5AFC" w:rsidP="000C5AFC">
            <w:pPr>
              <w:ind w:left="6"/>
              <w:rPr>
                <w:rFonts w:ascii="Arial" w:eastAsia="Calibri" w:hAnsi="Arial" w:cs="Arial"/>
                <w:color w:val="000000" w:themeColor="text1"/>
              </w:rPr>
            </w:pPr>
          </w:p>
          <w:p w14:paraId="7E366BFF" w14:textId="77777777" w:rsidR="000C5AFC" w:rsidRDefault="000C5AFC" w:rsidP="000C5AFC">
            <w:pPr>
              <w:ind w:left="6"/>
              <w:rPr>
                <w:rFonts w:ascii="Arial" w:eastAsia="Calibri" w:hAnsi="Arial" w:cs="Arial"/>
                <w:color w:val="000000" w:themeColor="text1"/>
              </w:rPr>
            </w:pPr>
          </w:p>
          <w:p w14:paraId="08DA0AD4" w14:textId="77777777" w:rsidR="000C5AFC" w:rsidRDefault="000C5AFC" w:rsidP="000C5AFC">
            <w:pPr>
              <w:ind w:left="6"/>
              <w:rPr>
                <w:rFonts w:ascii="Arial" w:eastAsia="Calibri" w:hAnsi="Arial" w:cs="Arial"/>
                <w:color w:val="000000" w:themeColor="text1"/>
              </w:rPr>
            </w:pPr>
          </w:p>
          <w:p w14:paraId="2FDE1DCA" w14:textId="77777777" w:rsidR="000C5AFC" w:rsidRPr="000377B3" w:rsidRDefault="000C5AFC" w:rsidP="000C5AFC">
            <w:pPr>
              <w:spacing w:after="5" w:line="238" w:lineRule="auto"/>
              <w:ind w:left="5"/>
              <w:rPr>
                <w:rFonts w:ascii="Arial" w:hAnsi="Arial" w:cs="Arial"/>
                <w:color w:val="000000" w:themeColor="text1"/>
              </w:rPr>
            </w:pPr>
            <w:r w:rsidRPr="000377B3">
              <w:rPr>
                <w:rFonts w:ascii="Arial" w:hAnsi="Arial" w:cs="Arial"/>
                <w:color w:val="000000" w:themeColor="text1"/>
              </w:rPr>
              <w:t>Extending habitats.</w:t>
            </w:r>
          </w:p>
          <w:p w14:paraId="5C10C0DB" w14:textId="77777777" w:rsidR="000C5AFC" w:rsidRDefault="000C5AFC" w:rsidP="000C5AFC">
            <w:pPr>
              <w:spacing w:after="160" w:line="259" w:lineRule="auto"/>
              <w:rPr>
                <w:rFonts w:ascii="Arial" w:hAnsi="Arial" w:cs="Arial"/>
                <w:b/>
                <w:bCs/>
                <w:color w:val="000000" w:themeColor="text1"/>
              </w:rPr>
            </w:pPr>
          </w:p>
        </w:tc>
        <w:tc>
          <w:tcPr>
            <w:tcW w:w="1256" w:type="dxa"/>
          </w:tcPr>
          <w:p w14:paraId="09C3809B" w14:textId="77299FC0" w:rsidR="000C5AFC" w:rsidRDefault="000C5AFC" w:rsidP="000C5AFC">
            <w:pPr>
              <w:spacing w:after="160" w:line="259" w:lineRule="auto"/>
              <w:rPr>
                <w:rFonts w:ascii="Arial" w:hAnsi="Arial" w:cs="Arial"/>
                <w:b/>
                <w:bCs/>
                <w:color w:val="000000" w:themeColor="text1"/>
              </w:rPr>
            </w:pPr>
            <w:r w:rsidRPr="000377B3">
              <w:rPr>
                <w:rFonts w:ascii="Arial" w:eastAsia="Calibri" w:hAnsi="Arial" w:cs="Arial"/>
                <w:color w:val="000000" w:themeColor="text1"/>
                <w:sz w:val="22"/>
                <w:szCs w:val="22"/>
              </w:rPr>
              <w:t>Ongoing</w:t>
            </w:r>
          </w:p>
        </w:tc>
        <w:tc>
          <w:tcPr>
            <w:tcW w:w="1721" w:type="dxa"/>
          </w:tcPr>
          <w:p w14:paraId="2C297521" w14:textId="77777777" w:rsidR="000C5AFC" w:rsidRDefault="000C5AFC" w:rsidP="000C5AFC">
            <w:pPr>
              <w:spacing w:after="160" w:line="259" w:lineRule="auto"/>
              <w:rPr>
                <w:rFonts w:ascii="Arial" w:hAnsi="Arial" w:cs="Arial"/>
                <w:b/>
                <w:bCs/>
                <w:color w:val="000000" w:themeColor="text1"/>
              </w:rPr>
            </w:pPr>
          </w:p>
        </w:tc>
      </w:tr>
      <w:tr w:rsidR="003646C5" w14:paraId="13B7685C" w14:textId="77777777" w:rsidTr="003646C5">
        <w:tc>
          <w:tcPr>
            <w:tcW w:w="1550" w:type="dxa"/>
          </w:tcPr>
          <w:p w14:paraId="12E292FF" w14:textId="77777777" w:rsidR="000C5AFC" w:rsidRPr="000377B3" w:rsidRDefault="000C5AFC" w:rsidP="000C5AFC">
            <w:pPr>
              <w:rPr>
                <w:rFonts w:ascii="Arial" w:hAnsi="Arial" w:cs="Arial"/>
                <w:color w:val="000000" w:themeColor="text1"/>
              </w:rPr>
            </w:pPr>
            <w:r w:rsidRPr="000377B3">
              <w:rPr>
                <w:rFonts w:ascii="Arial" w:eastAsia="Calibri" w:hAnsi="Arial" w:cs="Arial"/>
                <w:color w:val="000000" w:themeColor="text1"/>
              </w:rPr>
              <w:t xml:space="preserve">Increase </w:t>
            </w:r>
          </w:p>
          <w:p w14:paraId="192DF90F" w14:textId="77777777" w:rsidR="000C5AFC" w:rsidRPr="000377B3" w:rsidRDefault="000C5AFC" w:rsidP="000C5AFC">
            <w:pPr>
              <w:rPr>
                <w:rFonts w:ascii="Arial" w:eastAsia="Calibri" w:hAnsi="Arial" w:cs="Arial"/>
                <w:color w:val="000000" w:themeColor="text1"/>
              </w:rPr>
            </w:pPr>
            <w:r w:rsidRPr="000377B3">
              <w:rPr>
                <w:rFonts w:ascii="Arial" w:eastAsia="Calibri" w:hAnsi="Arial" w:cs="Arial"/>
                <w:color w:val="000000" w:themeColor="text1"/>
              </w:rPr>
              <w:t>community awareness of biodiversity</w:t>
            </w:r>
          </w:p>
          <w:p w14:paraId="2554ADFA" w14:textId="77777777" w:rsidR="000C5AFC" w:rsidRDefault="000C5AFC" w:rsidP="000C5AFC">
            <w:pPr>
              <w:spacing w:after="160" w:line="259" w:lineRule="auto"/>
              <w:rPr>
                <w:rFonts w:ascii="Arial" w:hAnsi="Arial" w:cs="Arial"/>
                <w:b/>
                <w:bCs/>
                <w:color w:val="000000" w:themeColor="text1"/>
              </w:rPr>
            </w:pPr>
          </w:p>
        </w:tc>
        <w:tc>
          <w:tcPr>
            <w:tcW w:w="3979" w:type="dxa"/>
          </w:tcPr>
          <w:p w14:paraId="13B885AD" w14:textId="77777777" w:rsidR="000C5AFC" w:rsidRPr="000377B3" w:rsidRDefault="000C5AFC" w:rsidP="000C5AFC">
            <w:pPr>
              <w:ind w:left="5" w:right="6"/>
              <w:rPr>
                <w:rFonts w:ascii="Arial" w:hAnsi="Arial" w:cs="Arial"/>
                <w:color w:val="000000" w:themeColor="text1"/>
              </w:rPr>
            </w:pPr>
            <w:r w:rsidRPr="000377B3">
              <w:rPr>
                <w:rFonts w:ascii="Arial" w:eastAsia="Calibri" w:hAnsi="Arial" w:cs="Arial"/>
                <w:color w:val="000000" w:themeColor="text1"/>
              </w:rPr>
              <w:t>Ask residents for their views on what they would like to be done to conserve biodiversity within the parish</w:t>
            </w:r>
            <w:r>
              <w:rPr>
                <w:rFonts w:ascii="Arial" w:eastAsia="Calibri" w:hAnsi="Arial" w:cs="Arial"/>
                <w:color w:val="000000" w:themeColor="text1"/>
              </w:rPr>
              <w:t>.</w:t>
            </w:r>
            <w:r w:rsidRPr="000377B3">
              <w:rPr>
                <w:rFonts w:ascii="Arial" w:eastAsia="Calibri" w:hAnsi="Arial" w:cs="Arial"/>
                <w:color w:val="000000" w:themeColor="text1"/>
              </w:rPr>
              <w:t xml:space="preserve"> </w:t>
            </w:r>
          </w:p>
          <w:p w14:paraId="28ECED6E" w14:textId="77777777" w:rsidR="000C5AFC" w:rsidRPr="000377B3" w:rsidRDefault="000C5AFC" w:rsidP="000C5AFC">
            <w:pPr>
              <w:spacing w:after="5" w:line="238" w:lineRule="auto"/>
              <w:ind w:left="5"/>
              <w:rPr>
                <w:rFonts w:ascii="Arial" w:eastAsia="Calibri" w:hAnsi="Arial" w:cs="Arial"/>
                <w:color w:val="000000" w:themeColor="text1"/>
              </w:rPr>
            </w:pPr>
          </w:p>
          <w:p w14:paraId="245D558D" w14:textId="77777777" w:rsidR="000C5AFC" w:rsidRPr="000377B3" w:rsidRDefault="000C5AFC" w:rsidP="000C5AFC">
            <w:pPr>
              <w:spacing w:after="5" w:line="238" w:lineRule="auto"/>
              <w:ind w:left="5"/>
              <w:rPr>
                <w:rFonts w:ascii="Arial" w:hAnsi="Arial" w:cs="Arial"/>
                <w:color w:val="000000" w:themeColor="text1"/>
              </w:rPr>
            </w:pPr>
            <w:r w:rsidRPr="000377B3">
              <w:rPr>
                <w:rFonts w:ascii="Arial" w:eastAsia="Calibri" w:hAnsi="Arial" w:cs="Arial"/>
                <w:color w:val="000000" w:themeColor="text1"/>
              </w:rPr>
              <w:t xml:space="preserve">Raise awareness of the importance of gardens as </w:t>
            </w:r>
          </w:p>
          <w:p w14:paraId="2BA7CBBB" w14:textId="77777777" w:rsidR="000C5AFC" w:rsidRPr="000377B3" w:rsidRDefault="000C5AFC" w:rsidP="000C5AFC">
            <w:pPr>
              <w:ind w:left="5"/>
              <w:rPr>
                <w:rFonts w:ascii="Arial" w:hAnsi="Arial" w:cs="Arial"/>
                <w:color w:val="000000" w:themeColor="text1"/>
              </w:rPr>
            </w:pPr>
            <w:r w:rsidRPr="000377B3">
              <w:rPr>
                <w:rFonts w:ascii="Arial" w:eastAsia="Calibri" w:hAnsi="Arial" w:cs="Arial"/>
                <w:color w:val="000000" w:themeColor="text1"/>
              </w:rPr>
              <w:t>habitats for wildlife, with possible actions highlighted in the parish magazine.</w:t>
            </w:r>
          </w:p>
          <w:p w14:paraId="5F3F7FAD" w14:textId="77777777" w:rsidR="000C5AFC" w:rsidRPr="000377B3" w:rsidRDefault="000C5AFC" w:rsidP="000C5AFC">
            <w:pPr>
              <w:ind w:left="5"/>
              <w:rPr>
                <w:rFonts w:ascii="Arial" w:hAnsi="Arial" w:cs="Arial"/>
                <w:color w:val="000000" w:themeColor="text1"/>
              </w:rPr>
            </w:pPr>
            <w:r w:rsidRPr="000377B3">
              <w:rPr>
                <w:rFonts w:ascii="Arial" w:eastAsia="Calibri" w:hAnsi="Arial" w:cs="Arial"/>
                <w:color w:val="000000" w:themeColor="text1"/>
              </w:rPr>
              <w:t xml:space="preserve"> </w:t>
            </w:r>
          </w:p>
          <w:p w14:paraId="2211F946" w14:textId="77777777" w:rsidR="000C5AFC" w:rsidRPr="000377B3" w:rsidRDefault="000C5AFC" w:rsidP="000C5AFC">
            <w:pPr>
              <w:spacing w:line="242" w:lineRule="auto"/>
              <w:ind w:left="5"/>
              <w:rPr>
                <w:rFonts w:ascii="Arial" w:hAnsi="Arial" w:cs="Arial"/>
                <w:color w:val="000000" w:themeColor="text1"/>
              </w:rPr>
            </w:pPr>
            <w:r w:rsidRPr="000377B3">
              <w:rPr>
                <w:rFonts w:ascii="Arial" w:eastAsia="Calibri" w:hAnsi="Arial" w:cs="Arial"/>
                <w:color w:val="000000" w:themeColor="text1"/>
              </w:rPr>
              <w:t xml:space="preserve">Create a page on the parish council website for </w:t>
            </w:r>
          </w:p>
          <w:p w14:paraId="2694BBB6" w14:textId="77777777" w:rsidR="000C5AFC" w:rsidRPr="000377B3" w:rsidRDefault="000C5AFC" w:rsidP="000C5AFC">
            <w:pPr>
              <w:ind w:left="5"/>
              <w:rPr>
                <w:rFonts w:ascii="Arial" w:hAnsi="Arial" w:cs="Arial"/>
                <w:color w:val="000000" w:themeColor="text1"/>
              </w:rPr>
            </w:pPr>
            <w:r w:rsidRPr="000377B3">
              <w:rPr>
                <w:rFonts w:ascii="Arial" w:eastAsia="Calibri" w:hAnsi="Arial" w:cs="Arial"/>
                <w:color w:val="000000" w:themeColor="text1"/>
              </w:rPr>
              <w:t xml:space="preserve">photographs / information / links </w:t>
            </w:r>
          </w:p>
          <w:p w14:paraId="32F20152" w14:textId="77777777" w:rsidR="000C5AFC" w:rsidRPr="000377B3" w:rsidRDefault="000C5AFC" w:rsidP="000C5AFC">
            <w:pPr>
              <w:ind w:left="5"/>
              <w:rPr>
                <w:rFonts w:ascii="Arial" w:hAnsi="Arial" w:cs="Arial"/>
                <w:color w:val="000000" w:themeColor="text1"/>
              </w:rPr>
            </w:pPr>
            <w:r w:rsidRPr="000377B3">
              <w:rPr>
                <w:rFonts w:ascii="Arial" w:eastAsia="Calibri" w:hAnsi="Arial" w:cs="Arial"/>
                <w:color w:val="000000" w:themeColor="text1"/>
              </w:rPr>
              <w:t xml:space="preserve"> </w:t>
            </w:r>
          </w:p>
          <w:p w14:paraId="09297637" w14:textId="77777777" w:rsidR="000C5AFC" w:rsidRPr="000377B3" w:rsidRDefault="000C5AFC" w:rsidP="000C5AFC">
            <w:pPr>
              <w:ind w:left="5"/>
              <w:rPr>
                <w:rFonts w:ascii="Arial" w:eastAsia="Calibri" w:hAnsi="Arial" w:cs="Arial"/>
                <w:color w:val="000000" w:themeColor="text1"/>
              </w:rPr>
            </w:pPr>
            <w:r w:rsidRPr="000377B3">
              <w:rPr>
                <w:rFonts w:ascii="Arial" w:eastAsia="Calibri" w:hAnsi="Arial" w:cs="Arial"/>
                <w:color w:val="000000" w:themeColor="text1"/>
              </w:rPr>
              <w:t>Encourage local farmers to contribute.</w:t>
            </w:r>
          </w:p>
          <w:p w14:paraId="16A8E424" w14:textId="77777777" w:rsidR="000C5AFC" w:rsidRPr="000377B3" w:rsidRDefault="000C5AFC" w:rsidP="000C5AFC">
            <w:pPr>
              <w:ind w:left="5"/>
              <w:rPr>
                <w:rFonts w:ascii="Arial" w:eastAsia="Calibri" w:hAnsi="Arial" w:cs="Arial"/>
                <w:color w:val="000000" w:themeColor="text1"/>
              </w:rPr>
            </w:pPr>
          </w:p>
          <w:p w14:paraId="6844E97B" w14:textId="77777777" w:rsidR="000C5AFC" w:rsidRPr="000377B3" w:rsidRDefault="000C5AFC" w:rsidP="000C5AFC">
            <w:pPr>
              <w:ind w:left="5"/>
              <w:rPr>
                <w:rFonts w:ascii="Arial" w:hAnsi="Arial" w:cs="Arial"/>
                <w:color w:val="000000" w:themeColor="text1"/>
              </w:rPr>
            </w:pPr>
            <w:r w:rsidRPr="000377B3">
              <w:rPr>
                <w:rFonts w:ascii="Arial" w:eastAsia="Calibri" w:hAnsi="Arial" w:cs="Arial"/>
                <w:color w:val="000000" w:themeColor="text1"/>
              </w:rPr>
              <w:t xml:space="preserve">Provide seed bombs / bulbs etc. for residents’ use. </w:t>
            </w:r>
          </w:p>
          <w:p w14:paraId="36BDFA90" w14:textId="77777777" w:rsidR="000C5AFC" w:rsidRPr="000377B3" w:rsidRDefault="000C5AFC" w:rsidP="000C5AFC">
            <w:pPr>
              <w:ind w:left="5"/>
              <w:rPr>
                <w:rFonts w:ascii="Arial" w:hAnsi="Arial" w:cs="Arial"/>
                <w:color w:val="000000" w:themeColor="text1"/>
              </w:rPr>
            </w:pPr>
            <w:r w:rsidRPr="000377B3">
              <w:rPr>
                <w:rFonts w:ascii="Arial" w:eastAsia="Calibri" w:hAnsi="Arial" w:cs="Arial"/>
                <w:color w:val="000000" w:themeColor="text1"/>
              </w:rPr>
              <w:t xml:space="preserve"> </w:t>
            </w:r>
          </w:p>
          <w:p w14:paraId="3CA31C66" w14:textId="314228DA" w:rsidR="000C5AFC" w:rsidRDefault="000C5AFC" w:rsidP="000C5AFC">
            <w:pPr>
              <w:spacing w:after="160" w:line="259" w:lineRule="auto"/>
              <w:rPr>
                <w:rFonts w:ascii="Arial" w:hAnsi="Arial" w:cs="Arial"/>
                <w:b/>
                <w:bCs/>
                <w:color w:val="000000" w:themeColor="text1"/>
              </w:rPr>
            </w:pPr>
            <w:r w:rsidRPr="000377B3">
              <w:rPr>
                <w:rFonts w:ascii="Arial" w:eastAsia="Calibri" w:hAnsi="Arial" w:cs="Arial"/>
                <w:color w:val="000000" w:themeColor="text1"/>
              </w:rPr>
              <w:t xml:space="preserve">Discourage floodlighting. </w:t>
            </w:r>
          </w:p>
        </w:tc>
        <w:tc>
          <w:tcPr>
            <w:tcW w:w="2835" w:type="dxa"/>
          </w:tcPr>
          <w:p w14:paraId="5225F20F" w14:textId="77777777" w:rsidR="000C5AFC" w:rsidRPr="000377B3" w:rsidRDefault="000C5AFC" w:rsidP="000C5AFC">
            <w:pPr>
              <w:spacing w:after="5" w:line="238" w:lineRule="auto"/>
              <w:ind w:left="5"/>
              <w:rPr>
                <w:rFonts w:ascii="Arial" w:eastAsia="Calibri" w:hAnsi="Arial" w:cs="Arial"/>
                <w:color w:val="000000" w:themeColor="text1"/>
              </w:rPr>
            </w:pPr>
            <w:r w:rsidRPr="000377B3">
              <w:rPr>
                <w:rFonts w:ascii="Arial" w:eastAsia="Calibri" w:hAnsi="Arial" w:cs="Arial"/>
                <w:color w:val="000000" w:themeColor="text1"/>
              </w:rPr>
              <w:t xml:space="preserve">Engagement/ownership of biodiversity </w:t>
            </w:r>
          </w:p>
          <w:p w14:paraId="14C41280" w14:textId="77777777" w:rsidR="000C5AFC" w:rsidRPr="000377B3" w:rsidRDefault="000C5AFC" w:rsidP="000C5AFC">
            <w:pPr>
              <w:spacing w:after="5" w:line="238" w:lineRule="auto"/>
              <w:ind w:left="5"/>
              <w:rPr>
                <w:rFonts w:ascii="Arial" w:hAnsi="Arial" w:cs="Arial"/>
                <w:color w:val="000000" w:themeColor="text1"/>
              </w:rPr>
            </w:pPr>
          </w:p>
          <w:p w14:paraId="4106854D" w14:textId="77777777" w:rsidR="000C5AFC" w:rsidRPr="000377B3" w:rsidRDefault="000C5AFC" w:rsidP="000C5AFC">
            <w:pPr>
              <w:spacing w:after="5" w:line="238" w:lineRule="auto"/>
              <w:ind w:left="5"/>
              <w:rPr>
                <w:rFonts w:ascii="Arial" w:hAnsi="Arial" w:cs="Arial"/>
                <w:color w:val="000000" w:themeColor="text1"/>
              </w:rPr>
            </w:pPr>
          </w:p>
          <w:p w14:paraId="3234BBC8" w14:textId="77777777" w:rsidR="000C5AFC" w:rsidRPr="000377B3" w:rsidRDefault="000C5AFC" w:rsidP="000C5AFC">
            <w:pPr>
              <w:spacing w:after="5" w:line="238" w:lineRule="auto"/>
              <w:ind w:left="5"/>
              <w:rPr>
                <w:rFonts w:ascii="Arial" w:hAnsi="Arial" w:cs="Arial"/>
                <w:color w:val="000000" w:themeColor="text1"/>
              </w:rPr>
            </w:pPr>
          </w:p>
          <w:p w14:paraId="2C14B535" w14:textId="77777777" w:rsidR="000C5AFC" w:rsidRPr="000377B3" w:rsidRDefault="000C5AFC" w:rsidP="000C5AFC">
            <w:pPr>
              <w:spacing w:after="5" w:line="238" w:lineRule="auto"/>
              <w:ind w:left="5"/>
              <w:rPr>
                <w:rFonts w:ascii="Arial" w:hAnsi="Arial" w:cs="Arial"/>
                <w:color w:val="000000" w:themeColor="text1"/>
              </w:rPr>
            </w:pPr>
            <w:r w:rsidRPr="000377B3">
              <w:rPr>
                <w:rFonts w:ascii="Arial" w:eastAsia="Calibri" w:hAnsi="Arial" w:cs="Arial"/>
                <w:color w:val="000000" w:themeColor="text1"/>
              </w:rPr>
              <w:t>Promote biodiversity</w:t>
            </w:r>
            <w:r>
              <w:rPr>
                <w:rFonts w:ascii="Arial" w:eastAsia="Calibri" w:hAnsi="Arial" w:cs="Arial"/>
                <w:color w:val="000000" w:themeColor="text1"/>
              </w:rPr>
              <w:t>.</w:t>
            </w:r>
          </w:p>
          <w:p w14:paraId="31788C05" w14:textId="77777777" w:rsidR="000C5AFC" w:rsidRPr="000377B3" w:rsidRDefault="000C5AFC" w:rsidP="000C5AFC">
            <w:pPr>
              <w:spacing w:after="5" w:line="238" w:lineRule="auto"/>
              <w:ind w:left="5"/>
              <w:rPr>
                <w:rFonts w:ascii="Arial" w:hAnsi="Arial" w:cs="Arial"/>
                <w:color w:val="000000" w:themeColor="text1"/>
              </w:rPr>
            </w:pPr>
          </w:p>
          <w:p w14:paraId="78A06684" w14:textId="77777777" w:rsidR="000C5AFC" w:rsidRPr="000377B3" w:rsidRDefault="000C5AFC" w:rsidP="000C5AFC">
            <w:pPr>
              <w:spacing w:after="5" w:line="238" w:lineRule="auto"/>
              <w:ind w:left="5"/>
              <w:rPr>
                <w:rFonts w:ascii="Arial" w:hAnsi="Arial" w:cs="Arial"/>
                <w:color w:val="000000" w:themeColor="text1"/>
              </w:rPr>
            </w:pPr>
          </w:p>
          <w:p w14:paraId="3C89D9D4" w14:textId="77777777" w:rsidR="000C5AFC" w:rsidRPr="000377B3" w:rsidRDefault="000C5AFC" w:rsidP="000C5AFC">
            <w:pPr>
              <w:spacing w:after="5" w:line="238" w:lineRule="auto"/>
              <w:ind w:left="5"/>
              <w:rPr>
                <w:rFonts w:ascii="Arial" w:hAnsi="Arial" w:cs="Arial"/>
                <w:color w:val="000000" w:themeColor="text1"/>
              </w:rPr>
            </w:pPr>
          </w:p>
          <w:p w14:paraId="0F7667DF" w14:textId="77777777" w:rsidR="000C5AFC" w:rsidRPr="000377B3" w:rsidRDefault="000C5AFC" w:rsidP="000C5AFC">
            <w:pPr>
              <w:spacing w:after="5" w:line="238" w:lineRule="auto"/>
              <w:ind w:left="5"/>
              <w:rPr>
                <w:rFonts w:ascii="Arial" w:hAnsi="Arial" w:cs="Arial"/>
                <w:color w:val="000000" w:themeColor="text1"/>
              </w:rPr>
            </w:pPr>
          </w:p>
          <w:p w14:paraId="4C7B7EEC" w14:textId="77777777" w:rsidR="000C5AFC" w:rsidRPr="000377B3" w:rsidRDefault="000C5AFC" w:rsidP="000C5AFC">
            <w:pPr>
              <w:spacing w:after="5" w:line="238" w:lineRule="auto"/>
              <w:ind w:left="5"/>
              <w:rPr>
                <w:rFonts w:ascii="Arial" w:hAnsi="Arial" w:cs="Arial"/>
                <w:color w:val="000000" w:themeColor="text1"/>
              </w:rPr>
            </w:pPr>
          </w:p>
          <w:p w14:paraId="38C10451" w14:textId="77777777" w:rsidR="000C5AFC" w:rsidRPr="000377B3" w:rsidRDefault="000C5AFC" w:rsidP="000C5AFC">
            <w:pPr>
              <w:spacing w:after="5" w:line="238" w:lineRule="auto"/>
              <w:ind w:left="5"/>
              <w:rPr>
                <w:rFonts w:ascii="Arial" w:hAnsi="Arial" w:cs="Arial"/>
                <w:color w:val="000000" w:themeColor="text1"/>
              </w:rPr>
            </w:pPr>
            <w:r w:rsidRPr="000377B3">
              <w:rPr>
                <w:rFonts w:ascii="Arial" w:eastAsia="Calibri" w:hAnsi="Arial" w:cs="Arial"/>
                <w:color w:val="000000" w:themeColor="text1"/>
              </w:rPr>
              <w:t>Promote biodiversity</w:t>
            </w:r>
            <w:r>
              <w:rPr>
                <w:rFonts w:ascii="Arial" w:eastAsia="Calibri" w:hAnsi="Arial" w:cs="Arial"/>
                <w:color w:val="000000" w:themeColor="text1"/>
              </w:rPr>
              <w:t>.</w:t>
            </w:r>
          </w:p>
          <w:p w14:paraId="5FCF766F" w14:textId="77777777" w:rsidR="000C5AFC" w:rsidRPr="000377B3" w:rsidRDefault="000C5AFC" w:rsidP="000C5AFC">
            <w:pPr>
              <w:spacing w:after="5" w:line="238" w:lineRule="auto"/>
              <w:ind w:left="5"/>
              <w:rPr>
                <w:rFonts w:ascii="Arial" w:hAnsi="Arial" w:cs="Arial"/>
                <w:color w:val="000000" w:themeColor="text1"/>
              </w:rPr>
            </w:pPr>
          </w:p>
          <w:p w14:paraId="34FF6674" w14:textId="77777777" w:rsidR="000C5AFC" w:rsidRPr="000377B3" w:rsidRDefault="000C5AFC" w:rsidP="000C5AFC">
            <w:pPr>
              <w:spacing w:after="5" w:line="238" w:lineRule="auto"/>
              <w:ind w:left="5"/>
              <w:rPr>
                <w:rFonts w:ascii="Arial" w:hAnsi="Arial" w:cs="Arial"/>
                <w:color w:val="000000" w:themeColor="text1"/>
              </w:rPr>
            </w:pPr>
          </w:p>
          <w:p w14:paraId="450A39B8" w14:textId="77777777" w:rsidR="000C5AFC" w:rsidRPr="000377B3" w:rsidRDefault="000C5AFC" w:rsidP="000C5AFC">
            <w:pPr>
              <w:spacing w:after="5" w:line="238" w:lineRule="auto"/>
              <w:ind w:left="5"/>
              <w:rPr>
                <w:rFonts w:ascii="Arial" w:hAnsi="Arial" w:cs="Arial"/>
                <w:color w:val="000000" w:themeColor="text1"/>
              </w:rPr>
            </w:pPr>
          </w:p>
          <w:p w14:paraId="34552FEC" w14:textId="77777777" w:rsidR="000C5AFC" w:rsidRPr="000377B3" w:rsidRDefault="000C5AFC" w:rsidP="000C5AFC">
            <w:pPr>
              <w:spacing w:after="5" w:line="238" w:lineRule="auto"/>
              <w:ind w:left="5"/>
              <w:rPr>
                <w:rFonts w:ascii="Arial" w:hAnsi="Arial" w:cs="Arial"/>
                <w:color w:val="000000" w:themeColor="text1"/>
              </w:rPr>
            </w:pPr>
          </w:p>
          <w:p w14:paraId="431C2FAD" w14:textId="77777777" w:rsidR="000C5AFC" w:rsidRPr="000377B3" w:rsidRDefault="000C5AFC" w:rsidP="000C5AFC">
            <w:pPr>
              <w:spacing w:after="5" w:line="238" w:lineRule="auto"/>
              <w:ind w:left="5"/>
              <w:rPr>
                <w:rFonts w:ascii="Arial" w:hAnsi="Arial" w:cs="Arial"/>
                <w:color w:val="000000" w:themeColor="text1"/>
              </w:rPr>
            </w:pPr>
            <w:r w:rsidRPr="000377B3">
              <w:rPr>
                <w:rFonts w:ascii="Arial" w:eastAsia="Calibri" w:hAnsi="Arial" w:cs="Arial"/>
                <w:color w:val="000000" w:themeColor="text1"/>
              </w:rPr>
              <w:t>Promote biodiversity</w:t>
            </w:r>
            <w:r>
              <w:rPr>
                <w:rFonts w:ascii="Arial" w:eastAsia="Calibri" w:hAnsi="Arial" w:cs="Arial"/>
                <w:color w:val="000000" w:themeColor="text1"/>
              </w:rPr>
              <w:t>.</w:t>
            </w:r>
          </w:p>
          <w:p w14:paraId="2B5DC981" w14:textId="77777777" w:rsidR="000C5AFC" w:rsidRPr="000377B3" w:rsidRDefault="000C5AFC" w:rsidP="000C5AFC">
            <w:pPr>
              <w:spacing w:after="5" w:line="238" w:lineRule="auto"/>
              <w:ind w:left="5"/>
              <w:rPr>
                <w:rFonts w:ascii="Arial" w:hAnsi="Arial" w:cs="Arial"/>
                <w:color w:val="000000" w:themeColor="text1"/>
              </w:rPr>
            </w:pPr>
          </w:p>
          <w:p w14:paraId="4808228B" w14:textId="77777777" w:rsidR="000C5AFC" w:rsidRDefault="000C5AFC" w:rsidP="000C5AFC">
            <w:pPr>
              <w:spacing w:after="5" w:line="238" w:lineRule="auto"/>
              <w:ind w:left="5"/>
              <w:rPr>
                <w:rFonts w:ascii="Arial" w:hAnsi="Arial" w:cs="Arial"/>
                <w:color w:val="000000" w:themeColor="text1"/>
              </w:rPr>
            </w:pPr>
          </w:p>
          <w:p w14:paraId="7B220FAD" w14:textId="77777777" w:rsidR="000C5AFC" w:rsidRPr="000377B3" w:rsidRDefault="000C5AFC" w:rsidP="000C5AFC">
            <w:pPr>
              <w:spacing w:after="5" w:line="238" w:lineRule="auto"/>
              <w:ind w:left="5"/>
              <w:rPr>
                <w:rFonts w:ascii="Arial" w:hAnsi="Arial" w:cs="Arial"/>
                <w:color w:val="000000" w:themeColor="text1"/>
              </w:rPr>
            </w:pPr>
            <w:r w:rsidRPr="000377B3">
              <w:rPr>
                <w:rFonts w:ascii="Arial" w:hAnsi="Arial" w:cs="Arial"/>
                <w:color w:val="000000" w:themeColor="text1"/>
              </w:rPr>
              <w:t>Extending habitats.</w:t>
            </w:r>
          </w:p>
          <w:p w14:paraId="64C0503D" w14:textId="77777777" w:rsidR="000C5AFC" w:rsidRPr="000377B3" w:rsidRDefault="000C5AFC" w:rsidP="000C5AFC">
            <w:pPr>
              <w:spacing w:after="5" w:line="238" w:lineRule="auto"/>
              <w:ind w:left="5"/>
              <w:rPr>
                <w:rFonts w:ascii="Arial" w:hAnsi="Arial" w:cs="Arial"/>
                <w:color w:val="000000" w:themeColor="text1"/>
              </w:rPr>
            </w:pPr>
          </w:p>
          <w:p w14:paraId="588540F5" w14:textId="40D31FAF" w:rsidR="000C5AFC" w:rsidRDefault="000C5AFC" w:rsidP="000C5AFC">
            <w:pPr>
              <w:spacing w:after="160" w:line="259" w:lineRule="auto"/>
              <w:rPr>
                <w:rFonts w:ascii="Arial" w:hAnsi="Arial" w:cs="Arial"/>
                <w:b/>
                <w:bCs/>
                <w:color w:val="000000" w:themeColor="text1"/>
              </w:rPr>
            </w:pPr>
            <w:r w:rsidRPr="000377B3">
              <w:rPr>
                <w:rFonts w:ascii="Arial" w:eastAsia="Calibri" w:hAnsi="Arial" w:cs="Arial"/>
                <w:color w:val="000000" w:themeColor="text1"/>
              </w:rPr>
              <w:t>Protect nocturnal animals.</w:t>
            </w:r>
          </w:p>
        </w:tc>
        <w:tc>
          <w:tcPr>
            <w:tcW w:w="1256" w:type="dxa"/>
          </w:tcPr>
          <w:p w14:paraId="0B19D0EC" w14:textId="7E734926" w:rsidR="000C5AFC" w:rsidRDefault="000C5AFC" w:rsidP="000C5AFC">
            <w:pPr>
              <w:spacing w:after="160" w:line="259" w:lineRule="auto"/>
              <w:rPr>
                <w:rFonts w:ascii="Arial" w:hAnsi="Arial" w:cs="Arial"/>
                <w:b/>
                <w:bCs/>
                <w:color w:val="000000" w:themeColor="text1"/>
              </w:rPr>
            </w:pPr>
            <w:r w:rsidRPr="000377B3">
              <w:rPr>
                <w:rFonts w:ascii="Arial" w:eastAsia="Calibri" w:hAnsi="Arial" w:cs="Arial"/>
                <w:color w:val="000000" w:themeColor="text1"/>
                <w:sz w:val="22"/>
                <w:szCs w:val="22"/>
              </w:rPr>
              <w:t>Ongoing</w:t>
            </w:r>
          </w:p>
        </w:tc>
        <w:tc>
          <w:tcPr>
            <w:tcW w:w="1721" w:type="dxa"/>
          </w:tcPr>
          <w:p w14:paraId="7870A002" w14:textId="27CA2912" w:rsidR="000C5AFC" w:rsidRDefault="000C5AFC" w:rsidP="000C5AFC">
            <w:pPr>
              <w:spacing w:after="160" w:line="259" w:lineRule="auto"/>
              <w:rPr>
                <w:rFonts w:ascii="Arial" w:hAnsi="Arial" w:cs="Arial"/>
                <w:b/>
                <w:bCs/>
                <w:color w:val="000000" w:themeColor="text1"/>
              </w:rPr>
            </w:pPr>
            <w:r>
              <w:rPr>
                <w:rFonts w:ascii="Arial" w:eastAsia="Calibri" w:hAnsi="Arial" w:cs="Arial"/>
                <w:color w:val="000000" w:themeColor="text1"/>
                <w:sz w:val="22"/>
                <w:szCs w:val="22"/>
              </w:rPr>
              <w:t>Neighbourhood plan consultation</w:t>
            </w:r>
          </w:p>
        </w:tc>
      </w:tr>
      <w:tr w:rsidR="003646C5" w14:paraId="24576849" w14:textId="77777777" w:rsidTr="003646C5">
        <w:tc>
          <w:tcPr>
            <w:tcW w:w="1550" w:type="dxa"/>
          </w:tcPr>
          <w:p w14:paraId="73D0619F" w14:textId="77777777" w:rsidR="000C5AFC" w:rsidRPr="000377B3" w:rsidRDefault="000C5AFC" w:rsidP="000C5AFC">
            <w:pPr>
              <w:rPr>
                <w:rFonts w:ascii="Arial" w:hAnsi="Arial" w:cs="Arial"/>
                <w:color w:val="000000" w:themeColor="text1"/>
              </w:rPr>
            </w:pPr>
            <w:r w:rsidRPr="000377B3">
              <w:rPr>
                <w:rFonts w:ascii="Arial" w:eastAsia="Calibri" w:hAnsi="Arial" w:cs="Arial"/>
                <w:color w:val="000000" w:themeColor="text1"/>
              </w:rPr>
              <w:t xml:space="preserve">Support </w:t>
            </w:r>
          </w:p>
          <w:p w14:paraId="1C3E01C2" w14:textId="77777777" w:rsidR="000C5AFC" w:rsidRPr="000377B3" w:rsidRDefault="000C5AFC" w:rsidP="000C5AFC">
            <w:pPr>
              <w:rPr>
                <w:rFonts w:ascii="Arial" w:hAnsi="Arial" w:cs="Arial"/>
                <w:color w:val="000000" w:themeColor="text1"/>
              </w:rPr>
            </w:pPr>
            <w:r w:rsidRPr="000377B3">
              <w:rPr>
                <w:rFonts w:ascii="Arial" w:eastAsia="Calibri" w:hAnsi="Arial" w:cs="Arial"/>
                <w:color w:val="000000" w:themeColor="text1"/>
              </w:rPr>
              <w:t xml:space="preserve">Community </w:t>
            </w:r>
          </w:p>
          <w:p w14:paraId="11D61FA9" w14:textId="77777777" w:rsidR="000C5AFC" w:rsidRPr="000377B3" w:rsidRDefault="000C5AFC" w:rsidP="000C5AFC">
            <w:pPr>
              <w:rPr>
                <w:rFonts w:ascii="Arial" w:hAnsi="Arial" w:cs="Arial"/>
                <w:color w:val="000000" w:themeColor="text1"/>
              </w:rPr>
            </w:pPr>
            <w:r w:rsidRPr="000377B3">
              <w:rPr>
                <w:rFonts w:ascii="Arial" w:eastAsia="Calibri" w:hAnsi="Arial" w:cs="Arial"/>
                <w:color w:val="000000" w:themeColor="text1"/>
              </w:rPr>
              <w:t xml:space="preserve">Projects </w:t>
            </w:r>
          </w:p>
          <w:p w14:paraId="7E2B602B" w14:textId="77777777" w:rsidR="000C5AFC" w:rsidRDefault="000C5AFC" w:rsidP="000C5AFC">
            <w:pPr>
              <w:spacing w:after="160" w:line="259" w:lineRule="auto"/>
              <w:rPr>
                <w:rFonts w:ascii="Arial" w:hAnsi="Arial" w:cs="Arial"/>
                <w:b/>
                <w:bCs/>
                <w:color w:val="000000" w:themeColor="text1"/>
              </w:rPr>
            </w:pPr>
          </w:p>
        </w:tc>
        <w:tc>
          <w:tcPr>
            <w:tcW w:w="3979" w:type="dxa"/>
          </w:tcPr>
          <w:p w14:paraId="5E894200" w14:textId="77777777" w:rsidR="000C5AFC" w:rsidRDefault="000C5AFC" w:rsidP="000C5AFC">
            <w:pPr>
              <w:spacing w:after="5" w:line="238" w:lineRule="auto"/>
              <w:ind w:left="5"/>
              <w:rPr>
                <w:rFonts w:ascii="Arial" w:eastAsia="Calibri" w:hAnsi="Arial" w:cs="Arial"/>
                <w:color w:val="000000" w:themeColor="text1"/>
              </w:rPr>
            </w:pPr>
            <w:r w:rsidRPr="000377B3">
              <w:rPr>
                <w:rFonts w:ascii="Arial" w:eastAsia="Calibri" w:hAnsi="Arial" w:cs="Arial"/>
                <w:color w:val="000000" w:themeColor="text1"/>
              </w:rPr>
              <w:t>Support hedge/tree planting in any appropriate areas.</w:t>
            </w:r>
          </w:p>
          <w:p w14:paraId="52B5EF43" w14:textId="77777777" w:rsidR="000C5AFC" w:rsidRPr="000377B3" w:rsidRDefault="000C5AFC" w:rsidP="000C5AFC">
            <w:pPr>
              <w:spacing w:after="5" w:line="238" w:lineRule="auto"/>
              <w:ind w:left="5"/>
              <w:rPr>
                <w:rFonts w:ascii="Arial" w:eastAsia="Calibri" w:hAnsi="Arial" w:cs="Arial"/>
                <w:color w:val="000000" w:themeColor="text1"/>
              </w:rPr>
            </w:pPr>
          </w:p>
          <w:p w14:paraId="28A8C172" w14:textId="77777777" w:rsidR="000C5AFC" w:rsidRPr="000377B3" w:rsidRDefault="000C5AFC" w:rsidP="000C5AFC">
            <w:pPr>
              <w:spacing w:after="3" w:line="239" w:lineRule="auto"/>
              <w:ind w:left="5"/>
              <w:rPr>
                <w:rFonts w:ascii="Arial" w:eastAsia="Calibri" w:hAnsi="Arial" w:cs="Arial"/>
                <w:color w:val="000000" w:themeColor="text1"/>
              </w:rPr>
            </w:pPr>
            <w:r w:rsidRPr="000377B3">
              <w:rPr>
                <w:rFonts w:ascii="Arial" w:eastAsia="Calibri" w:hAnsi="Arial" w:cs="Arial"/>
                <w:color w:val="000000" w:themeColor="text1"/>
              </w:rPr>
              <w:t>Work in partnership with the school to develop young people’s awareness of the environment around them.</w:t>
            </w:r>
          </w:p>
          <w:p w14:paraId="6D11FFAA" w14:textId="77777777" w:rsidR="000C5AFC" w:rsidRPr="000377B3" w:rsidRDefault="000C5AFC" w:rsidP="000C5AFC">
            <w:pPr>
              <w:spacing w:after="3" w:line="239" w:lineRule="auto"/>
              <w:ind w:left="5"/>
              <w:rPr>
                <w:rFonts w:ascii="Arial" w:hAnsi="Arial" w:cs="Arial"/>
                <w:color w:val="000000" w:themeColor="text1"/>
              </w:rPr>
            </w:pPr>
          </w:p>
          <w:p w14:paraId="668A0103" w14:textId="77777777" w:rsidR="000C5AFC" w:rsidRPr="000377B3" w:rsidRDefault="000C5AFC" w:rsidP="000C5AFC">
            <w:pPr>
              <w:spacing w:after="3" w:line="239" w:lineRule="auto"/>
              <w:ind w:left="5"/>
              <w:rPr>
                <w:rFonts w:ascii="Arial" w:hAnsi="Arial" w:cs="Arial"/>
                <w:color w:val="000000" w:themeColor="text1"/>
              </w:rPr>
            </w:pPr>
            <w:r w:rsidRPr="000377B3">
              <w:rPr>
                <w:rFonts w:ascii="Arial" w:eastAsia="Calibri" w:hAnsi="Arial" w:cs="Arial"/>
                <w:color w:val="000000" w:themeColor="text1"/>
              </w:rPr>
              <w:t>Consider events and offer volunteering opportunities to support biodiversity, working with local organisations.</w:t>
            </w:r>
          </w:p>
          <w:p w14:paraId="61154E26" w14:textId="77777777" w:rsidR="000C5AFC" w:rsidRDefault="000C5AFC" w:rsidP="000C5AFC">
            <w:pPr>
              <w:spacing w:after="160" w:line="259" w:lineRule="auto"/>
              <w:rPr>
                <w:rFonts w:ascii="Arial" w:hAnsi="Arial" w:cs="Arial"/>
                <w:b/>
                <w:bCs/>
                <w:color w:val="000000" w:themeColor="text1"/>
              </w:rPr>
            </w:pPr>
          </w:p>
        </w:tc>
        <w:tc>
          <w:tcPr>
            <w:tcW w:w="2835" w:type="dxa"/>
          </w:tcPr>
          <w:p w14:paraId="5755AB6D" w14:textId="77777777" w:rsidR="000C5AFC" w:rsidRPr="000377B3" w:rsidRDefault="000C5AFC" w:rsidP="000C5AFC">
            <w:pPr>
              <w:spacing w:after="5" w:line="238" w:lineRule="auto"/>
              <w:ind w:left="5"/>
              <w:rPr>
                <w:rFonts w:ascii="Arial" w:hAnsi="Arial" w:cs="Arial"/>
                <w:color w:val="000000" w:themeColor="text1"/>
              </w:rPr>
            </w:pPr>
            <w:r w:rsidRPr="000377B3">
              <w:rPr>
                <w:rFonts w:ascii="Arial" w:hAnsi="Arial" w:cs="Arial"/>
                <w:color w:val="000000" w:themeColor="text1"/>
              </w:rPr>
              <w:t>Extending habitats.</w:t>
            </w:r>
          </w:p>
          <w:p w14:paraId="0C9E5E8D" w14:textId="77777777" w:rsidR="000C5AFC" w:rsidRDefault="000C5AFC" w:rsidP="000C5AFC">
            <w:pPr>
              <w:ind w:left="6"/>
              <w:rPr>
                <w:rFonts w:ascii="Arial" w:eastAsia="Calibri" w:hAnsi="Arial" w:cs="Arial"/>
                <w:color w:val="000000" w:themeColor="text1"/>
              </w:rPr>
            </w:pPr>
          </w:p>
          <w:p w14:paraId="329DF48E" w14:textId="77777777" w:rsidR="000C5AFC" w:rsidRDefault="000C5AFC" w:rsidP="000C5AFC">
            <w:pPr>
              <w:ind w:left="6"/>
              <w:rPr>
                <w:rFonts w:ascii="Arial" w:eastAsia="Calibri" w:hAnsi="Arial" w:cs="Arial"/>
                <w:color w:val="000000" w:themeColor="text1"/>
              </w:rPr>
            </w:pPr>
          </w:p>
          <w:p w14:paraId="70BBC14D" w14:textId="77777777" w:rsidR="000C5AFC" w:rsidRDefault="000C5AFC" w:rsidP="000C5AFC">
            <w:pPr>
              <w:ind w:left="6"/>
              <w:rPr>
                <w:rFonts w:ascii="Arial" w:eastAsia="Calibri" w:hAnsi="Arial" w:cs="Arial"/>
                <w:color w:val="000000" w:themeColor="text1"/>
              </w:rPr>
            </w:pPr>
            <w:r w:rsidRPr="000377B3">
              <w:rPr>
                <w:rFonts w:ascii="Arial" w:eastAsia="Calibri" w:hAnsi="Arial" w:cs="Arial"/>
                <w:color w:val="000000" w:themeColor="text1"/>
              </w:rPr>
              <w:t>Promote biodiversity</w:t>
            </w:r>
            <w:r>
              <w:rPr>
                <w:rFonts w:ascii="Arial" w:eastAsia="Calibri" w:hAnsi="Arial" w:cs="Arial"/>
                <w:color w:val="000000" w:themeColor="text1"/>
              </w:rPr>
              <w:t>.</w:t>
            </w:r>
          </w:p>
          <w:p w14:paraId="6DF39F61" w14:textId="77777777" w:rsidR="000C5AFC" w:rsidRDefault="000C5AFC" w:rsidP="000C5AFC">
            <w:pPr>
              <w:ind w:left="6"/>
              <w:rPr>
                <w:rFonts w:ascii="Arial" w:eastAsia="Calibri" w:hAnsi="Arial" w:cs="Arial"/>
                <w:color w:val="000000" w:themeColor="text1"/>
              </w:rPr>
            </w:pPr>
          </w:p>
          <w:p w14:paraId="3636488C" w14:textId="77777777" w:rsidR="000C5AFC" w:rsidRDefault="000C5AFC" w:rsidP="000C5AFC">
            <w:pPr>
              <w:ind w:left="6"/>
              <w:rPr>
                <w:rFonts w:ascii="Arial" w:eastAsia="Calibri" w:hAnsi="Arial" w:cs="Arial"/>
                <w:color w:val="000000" w:themeColor="text1"/>
              </w:rPr>
            </w:pPr>
          </w:p>
          <w:p w14:paraId="5B89E385" w14:textId="77777777" w:rsidR="000C5AFC" w:rsidRDefault="000C5AFC" w:rsidP="000C5AFC">
            <w:pPr>
              <w:ind w:left="6"/>
              <w:rPr>
                <w:rFonts w:ascii="Arial" w:eastAsia="Calibri" w:hAnsi="Arial" w:cs="Arial"/>
                <w:color w:val="000000" w:themeColor="text1"/>
              </w:rPr>
            </w:pPr>
          </w:p>
          <w:p w14:paraId="53EA5C27" w14:textId="77777777" w:rsidR="000C5AFC" w:rsidRDefault="000C5AFC" w:rsidP="000C5AFC">
            <w:pPr>
              <w:ind w:left="6"/>
              <w:rPr>
                <w:rFonts w:ascii="Arial" w:eastAsia="Calibri" w:hAnsi="Arial" w:cs="Arial"/>
                <w:color w:val="000000" w:themeColor="text1"/>
              </w:rPr>
            </w:pPr>
          </w:p>
          <w:p w14:paraId="096403D1" w14:textId="60DE2127" w:rsidR="000C5AFC" w:rsidRDefault="000C5AFC" w:rsidP="000C5AFC">
            <w:pPr>
              <w:spacing w:after="160" w:line="259" w:lineRule="auto"/>
              <w:rPr>
                <w:rFonts w:ascii="Arial" w:hAnsi="Arial" w:cs="Arial"/>
                <w:b/>
                <w:bCs/>
                <w:color w:val="000000" w:themeColor="text1"/>
              </w:rPr>
            </w:pPr>
            <w:r w:rsidRPr="000377B3">
              <w:rPr>
                <w:rFonts w:ascii="Arial" w:eastAsia="Calibri" w:hAnsi="Arial" w:cs="Arial"/>
                <w:color w:val="000000" w:themeColor="text1"/>
              </w:rPr>
              <w:t>Promote biodiversity</w:t>
            </w:r>
            <w:r>
              <w:rPr>
                <w:rFonts w:ascii="Arial" w:eastAsia="Calibri" w:hAnsi="Arial" w:cs="Arial"/>
                <w:color w:val="000000" w:themeColor="text1"/>
              </w:rPr>
              <w:t>.</w:t>
            </w:r>
          </w:p>
        </w:tc>
        <w:tc>
          <w:tcPr>
            <w:tcW w:w="1256" w:type="dxa"/>
          </w:tcPr>
          <w:p w14:paraId="5CF30DA4" w14:textId="77777777" w:rsidR="000C5AFC" w:rsidRDefault="000C5AFC" w:rsidP="000C5AFC">
            <w:pPr>
              <w:spacing w:after="160" w:line="259" w:lineRule="auto"/>
              <w:rPr>
                <w:rFonts w:ascii="Arial" w:hAnsi="Arial" w:cs="Arial"/>
                <w:b/>
                <w:bCs/>
                <w:color w:val="000000" w:themeColor="text1"/>
              </w:rPr>
            </w:pPr>
          </w:p>
        </w:tc>
        <w:tc>
          <w:tcPr>
            <w:tcW w:w="1721" w:type="dxa"/>
          </w:tcPr>
          <w:p w14:paraId="735F2690" w14:textId="77777777" w:rsidR="000C5AFC" w:rsidRDefault="000C5AFC" w:rsidP="000C5AFC">
            <w:pPr>
              <w:spacing w:after="160" w:line="259" w:lineRule="auto"/>
              <w:rPr>
                <w:rFonts w:ascii="Arial" w:hAnsi="Arial" w:cs="Arial"/>
                <w:b/>
                <w:bCs/>
                <w:color w:val="000000" w:themeColor="text1"/>
              </w:rPr>
            </w:pPr>
          </w:p>
        </w:tc>
      </w:tr>
    </w:tbl>
    <w:p w14:paraId="09D48615" w14:textId="77777777" w:rsidR="000C5AFC" w:rsidRDefault="000C5AFC" w:rsidP="000C5AFC">
      <w:pPr>
        <w:spacing w:after="160" w:line="259" w:lineRule="auto"/>
        <w:rPr>
          <w:rFonts w:ascii="Arial" w:hAnsi="Arial" w:cs="Arial"/>
          <w:b/>
          <w:bCs/>
          <w:color w:val="000000" w:themeColor="text1"/>
        </w:rPr>
      </w:pPr>
    </w:p>
    <w:p w14:paraId="62528E4C" w14:textId="77777777" w:rsidR="000C5AFC" w:rsidRPr="00680514" w:rsidRDefault="000C5AFC" w:rsidP="000C5AFC">
      <w:pPr>
        <w:spacing w:after="160" w:line="259" w:lineRule="auto"/>
        <w:jc w:val="center"/>
        <w:rPr>
          <w:rFonts w:ascii="Arial" w:hAnsi="Arial" w:cs="Arial"/>
          <w:b/>
          <w:bCs/>
          <w:color w:val="000000" w:themeColor="text1"/>
        </w:rPr>
      </w:pPr>
    </w:p>
    <w:sectPr w:rsidR="000C5AFC" w:rsidRPr="00680514" w:rsidSect="000C5AF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D2435" w14:textId="77777777" w:rsidR="00474959" w:rsidRDefault="00474959" w:rsidP="002529B5">
      <w:r>
        <w:separator/>
      </w:r>
    </w:p>
  </w:endnote>
  <w:endnote w:type="continuationSeparator" w:id="0">
    <w:p w14:paraId="1CD992A4" w14:textId="77777777" w:rsidR="00474959" w:rsidRDefault="00474959" w:rsidP="00252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D4797" w14:textId="77777777" w:rsidR="00474959" w:rsidRDefault="00474959" w:rsidP="002529B5">
      <w:r>
        <w:separator/>
      </w:r>
    </w:p>
  </w:footnote>
  <w:footnote w:type="continuationSeparator" w:id="0">
    <w:p w14:paraId="099B64C0" w14:textId="77777777" w:rsidR="00474959" w:rsidRDefault="00474959" w:rsidP="00252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1364"/>
    <w:multiLevelType w:val="hybridMultilevel"/>
    <w:tmpl w:val="4ABEC2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6225EF"/>
    <w:multiLevelType w:val="hybridMultilevel"/>
    <w:tmpl w:val="07BADD32"/>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 w15:restartNumberingAfterBreak="0">
    <w:nsid w:val="0A02110F"/>
    <w:multiLevelType w:val="multilevel"/>
    <w:tmpl w:val="292C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753718"/>
    <w:multiLevelType w:val="hybridMultilevel"/>
    <w:tmpl w:val="9BCC7AA8"/>
    <w:lvl w:ilvl="0" w:tplc="E8745DF8">
      <w:start w:val="1"/>
      <w:numFmt w:val="lowerRoman"/>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6E21D5C">
      <w:start w:val="1"/>
      <w:numFmt w:val="lowerLetter"/>
      <w:lvlText w:val="%2"/>
      <w:lvlJc w:val="left"/>
      <w:pPr>
        <w:ind w:left="12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93AC60C">
      <w:start w:val="1"/>
      <w:numFmt w:val="lowerRoman"/>
      <w:lvlText w:val="%3"/>
      <w:lvlJc w:val="left"/>
      <w:pPr>
        <w:ind w:left="192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B922B30">
      <w:start w:val="1"/>
      <w:numFmt w:val="decimal"/>
      <w:lvlText w:val="%4"/>
      <w:lvlJc w:val="left"/>
      <w:pPr>
        <w:ind w:left="264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B1C2798">
      <w:start w:val="1"/>
      <w:numFmt w:val="lowerLetter"/>
      <w:lvlText w:val="%5"/>
      <w:lvlJc w:val="left"/>
      <w:pPr>
        <w:ind w:left="336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684235D2">
      <w:start w:val="1"/>
      <w:numFmt w:val="lowerRoman"/>
      <w:lvlText w:val="%6"/>
      <w:lvlJc w:val="left"/>
      <w:pPr>
        <w:ind w:left="408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A2AC368">
      <w:start w:val="1"/>
      <w:numFmt w:val="decimal"/>
      <w:lvlText w:val="%7"/>
      <w:lvlJc w:val="left"/>
      <w:pPr>
        <w:ind w:left="48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50ED58E">
      <w:start w:val="1"/>
      <w:numFmt w:val="lowerLetter"/>
      <w:lvlText w:val="%8"/>
      <w:lvlJc w:val="left"/>
      <w:pPr>
        <w:ind w:left="552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C54187A">
      <w:start w:val="1"/>
      <w:numFmt w:val="lowerRoman"/>
      <w:lvlText w:val="%9"/>
      <w:lvlJc w:val="left"/>
      <w:pPr>
        <w:ind w:left="624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E73659"/>
    <w:multiLevelType w:val="multilevel"/>
    <w:tmpl w:val="7CA4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56495B"/>
    <w:multiLevelType w:val="hybridMultilevel"/>
    <w:tmpl w:val="D5E42CA2"/>
    <w:lvl w:ilvl="0" w:tplc="CB68FD1A">
      <w:start w:val="1"/>
      <w:numFmt w:val="bullet"/>
      <w:lvlText w:val="•"/>
      <w:lvlJc w:val="left"/>
      <w:pPr>
        <w:ind w:left="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163808">
      <w:start w:val="1"/>
      <w:numFmt w:val="bullet"/>
      <w:lvlText w:val="o"/>
      <w:lvlJc w:val="left"/>
      <w:pPr>
        <w:ind w:left="133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35E3BC2">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CC1C05C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EE6A1D0">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FFC5980">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1320055C">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D0243D6">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C744004C">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6ED26FF"/>
    <w:multiLevelType w:val="hybridMultilevel"/>
    <w:tmpl w:val="626E7954"/>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1AC7771F"/>
    <w:multiLevelType w:val="hybridMultilevel"/>
    <w:tmpl w:val="40F67E34"/>
    <w:lvl w:ilvl="0" w:tplc="21983DDA">
      <w:start w:val="1"/>
      <w:numFmt w:val="decimal"/>
      <w:lvlText w:val="%1."/>
      <w:lvlJc w:val="left"/>
      <w:pPr>
        <w:ind w:left="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4B94E732">
      <w:start w:val="1"/>
      <w:numFmt w:val="lowerLetter"/>
      <w:lvlText w:val="%2"/>
      <w:lvlJc w:val="left"/>
      <w:pPr>
        <w:ind w:left="10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14F090CC">
      <w:start w:val="1"/>
      <w:numFmt w:val="lowerRoman"/>
      <w:lvlText w:val="%3"/>
      <w:lvlJc w:val="left"/>
      <w:pPr>
        <w:ind w:left="18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45543682">
      <w:start w:val="1"/>
      <w:numFmt w:val="decimal"/>
      <w:lvlText w:val="%4"/>
      <w:lvlJc w:val="left"/>
      <w:pPr>
        <w:ind w:left="25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A4E0D36E">
      <w:start w:val="1"/>
      <w:numFmt w:val="lowerLetter"/>
      <w:lvlText w:val="%5"/>
      <w:lvlJc w:val="left"/>
      <w:pPr>
        <w:ind w:left="324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B0923DC6">
      <w:start w:val="1"/>
      <w:numFmt w:val="lowerRoman"/>
      <w:lvlText w:val="%6"/>
      <w:lvlJc w:val="left"/>
      <w:pPr>
        <w:ind w:left="39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6220C37C">
      <w:start w:val="1"/>
      <w:numFmt w:val="decimal"/>
      <w:lvlText w:val="%7"/>
      <w:lvlJc w:val="left"/>
      <w:pPr>
        <w:ind w:left="46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24622732">
      <w:start w:val="1"/>
      <w:numFmt w:val="lowerLetter"/>
      <w:lvlText w:val="%8"/>
      <w:lvlJc w:val="left"/>
      <w:pPr>
        <w:ind w:left="54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FBD6FD0A">
      <w:start w:val="1"/>
      <w:numFmt w:val="lowerRoman"/>
      <w:lvlText w:val="%9"/>
      <w:lvlJc w:val="left"/>
      <w:pPr>
        <w:ind w:left="61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B792FEC"/>
    <w:multiLevelType w:val="hybridMultilevel"/>
    <w:tmpl w:val="76AC0E2E"/>
    <w:lvl w:ilvl="0" w:tplc="08090001">
      <w:start w:val="1"/>
      <w:numFmt w:val="bullet"/>
      <w:lvlText w:val=""/>
      <w:lvlJc w:val="left"/>
      <w:pPr>
        <w:ind w:left="355" w:hanging="360"/>
      </w:pPr>
      <w:rPr>
        <w:rFonts w:ascii="Symbol" w:hAnsi="Symbol" w:hint="default"/>
      </w:rPr>
    </w:lvl>
    <w:lvl w:ilvl="1" w:tplc="08090003" w:tentative="1">
      <w:start w:val="1"/>
      <w:numFmt w:val="bullet"/>
      <w:lvlText w:val="o"/>
      <w:lvlJc w:val="left"/>
      <w:pPr>
        <w:ind w:left="1075" w:hanging="360"/>
      </w:pPr>
      <w:rPr>
        <w:rFonts w:ascii="Courier New" w:hAnsi="Courier New" w:cs="Courier New" w:hint="default"/>
      </w:rPr>
    </w:lvl>
    <w:lvl w:ilvl="2" w:tplc="08090005" w:tentative="1">
      <w:start w:val="1"/>
      <w:numFmt w:val="bullet"/>
      <w:lvlText w:val=""/>
      <w:lvlJc w:val="left"/>
      <w:pPr>
        <w:ind w:left="1795" w:hanging="360"/>
      </w:pPr>
      <w:rPr>
        <w:rFonts w:ascii="Wingdings" w:hAnsi="Wingdings" w:hint="default"/>
      </w:rPr>
    </w:lvl>
    <w:lvl w:ilvl="3" w:tplc="08090001" w:tentative="1">
      <w:start w:val="1"/>
      <w:numFmt w:val="bullet"/>
      <w:lvlText w:val=""/>
      <w:lvlJc w:val="left"/>
      <w:pPr>
        <w:ind w:left="2515" w:hanging="360"/>
      </w:pPr>
      <w:rPr>
        <w:rFonts w:ascii="Symbol" w:hAnsi="Symbol" w:hint="default"/>
      </w:rPr>
    </w:lvl>
    <w:lvl w:ilvl="4" w:tplc="08090003" w:tentative="1">
      <w:start w:val="1"/>
      <w:numFmt w:val="bullet"/>
      <w:lvlText w:val="o"/>
      <w:lvlJc w:val="left"/>
      <w:pPr>
        <w:ind w:left="3235" w:hanging="360"/>
      </w:pPr>
      <w:rPr>
        <w:rFonts w:ascii="Courier New" w:hAnsi="Courier New" w:cs="Courier New" w:hint="default"/>
      </w:rPr>
    </w:lvl>
    <w:lvl w:ilvl="5" w:tplc="08090005" w:tentative="1">
      <w:start w:val="1"/>
      <w:numFmt w:val="bullet"/>
      <w:lvlText w:val=""/>
      <w:lvlJc w:val="left"/>
      <w:pPr>
        <w:ind w:left="3955" w:hanging="360"/>
      </w:pPr>
      <w:rPr>
        <w:rFonts w:ascii="Wingdings" w:hAnsi="Wingdings" w:hint="default"/>
      </w:rPr>
    </w:lvl>
    <w:lvl w:ilvl="6" w:tplc="08090001" w:tentative="1">
      <w:start w:val="1"/>
      <w:numFmt w:val="bullet"/>
      <w:lvlText w:val=""/>
      <w:lvlJc w:val="left"/>
      <w:pPr>
        <w:ind w:left="4675" w:hanging="360"/>
      </w:pPr>
      <w:rPr>
        <w:rFonts w:ascii="Symbol" w:hAnsi="Symbol" w:hint="default"/>
      </w:rPr>
    </w:lvl>
    <w:lvl w:ilvl="7" w:tplc="08090003" w:tentative="1">
      <w:start w:val="1"/>
      <w:numFmt w:val="bullet"/>
      <w:lvlText w:val="o"/>
      <w:lvlJc w:val="left"/>
      <w:pPr>
        <w:ind w:left="5395" w:hanging="360"/>
      </w:pPr>
      <w:rPr>
        <w:rFonts w:ascii="Courier New" w:hAnsi="Courier New" w:cs="Courier New" w:hint="default"/>
      </w:rPr>
    </w:lvl>
    <w:lvl w:ilvl="8" w:tplc="08090005" w:tentative="1">
      <w:start w:val="1"/>
      <w:numFmt w:val="bullet"/>
      <w:lvlText w:val=""/>
      <w:lvlJc w:val="left"/>
      <w:pPr>
        <w:ind w:left="6115" w:hanging="360"/>
      </w:pPr>
      <w:rPr>
        <w:rFonts w:ascii="Wingdings" w:hAnsi="Wingdings" w:hint="default"/>
      </w:rPr>
    </w:lvl>
  </w:abstractNum>
  <w:abstractNum w:abstractNumId="9" w15:restartNumberingAfterBreak="0">
    <w:nsid w:val="1D450A44"/>
    <w:multiLevelType w:val="hybridMultilevel"/>
    <w:tmpl w:val="095A0E90"/>
    <w:lvl w:ilvl="0" w:tplc="F0884052">
      <w:start w:val="1"/>
      <w:numFmt w:val="bullet"/>
      <w:lvlText w:val="•"/>
      <w:lvlJc w:val="left"/>
      <w:pPr>
        <w:ind w:left="12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66B56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1006BA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71E34B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22A37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E4CD9D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F4877F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BA5F8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DFA9CE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D631D80"/>
    <w:multiLevelType w:val="hybridMultilevel"/>
    <w:tmpl w:val="C1DCBFF6"/>
    <w:lvl w:ilvl="0" w:tplc="FA4CC7B8">
      <w:start w:val="1"/>
      <w:numFmt w:val="bullet"/>
      <w:lvlText w:val="•"/>
      <w:lvlJc w:val="left"/>
      <w:pPr>
        <w:ind w:left="12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98675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CB4411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5E8B7A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DCE1B0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972FC1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1B2E79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9C643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868002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ED20E4A"/>
    <w:multiLevelType w:val="multilevel"/>
    <w:tmpl w:val="C2468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0B5657"/>
    <w:multiLevelType w:val="hybridMultilevel"/>
    <w:tmpl w:val="3B92A1F6"/>
    <w:lvl w:ilvl="0" w:tplc="E488E484">
      <w:start w:val="1"/>
      <w:numFmt w:val="bullet"/>
      <w:lvlText w:val="•"/>
      <w:lvlJc w:val="left"/>
      <w:pPr>
        <w:ind w:left="1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D67D7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682F7D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81A01B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7041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EEFC6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EA941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6AC4E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C01D2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5864AF1"/>
    <w:multiLevelType w:val="multilevel"/>
    <w:tmpl w:val="99E69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737A25"/>
    <w:multiLevelType w:val="hybridMultilevel"/>
    <w:tmpl w:val="5D9ED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BB5519"/>
    <w:multiLevelType w:val="multilevel"/>
    <w:tmpl w:val="CB9C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6A4D52"/>
    <w:multiLevelType w:val="multilevel"/>
    <w:tmpl w:val="07AEE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0916D5"/>
    <w:multiLevelType w:val="hybridMultilevel"/>
    <w:tmpl w:val="10FCFE64"/>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8" w15:restartNumberingAfterBreak="0">
    <w:nsid w:val="33673FD8"/>
    <w:multiLevelType w:val="hybridMultilevel"/>
    <w:tmpl w:val="08FE3BA2"/>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9" w15:restartNumberingAfterBreak="0">
    <w:nsid w:val="36C72339"/>
    <w:multiLevelType w:val="multilevel"/>
    <w:tmpl w:val="0E2CE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D0368C8"/>
    <w:multiLevelType w:val="multilevel"/>
    <w:tmpl w:val="038C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A10C91"/>
    <w:multiLevelType w:val="hybridMultilevel"/>
    <w:tmpl w:val="936AB050"/>
    <w:lvl w:ilvl="0" w:tplc="7A00CF6A">
      <w:start w:val="1"/>
      <w:numFmt w:val="bullet"/>
      <w:lvlText w:val="•"/>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90476E">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30A62BA">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12CE49C">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6427B28">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3248C64">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67A2420">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2C24EA">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A80CA0">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EA86B88"/>
    <w:multiLevelType w:val="multilevel"/>
    <w:tmpl w:val="3A52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AE6C21"/>
    <w:multiLevelType w:val="multilevel"/>
    <w:tmpl w:val="D9F6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2847E24"/>
    <w:multiLevelType w:val="hybridMultilevel"/>
    <w:tmpl w:val="00D40E16"/>
    <w:lvl w:ilvl="0" w:tplc="C6E84F6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6C9EFE">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E6C608">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4C3A10">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8388A54">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0AA3D4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05E5CEC">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72A3634">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3BC8B52">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5F34CE9"/>
    <w:multiLevelType w:val="multilevel"/>
    <w:tmpl w:val="9EDA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6B557EB"/>
    <w:multiLevelType w:val="hybridMultilevel"/>
    <w:tmpl w:val="30661258"/>
    <w:lvl w:ilvl="0" w:tplc="4246DDEA">
      <w:start w:val="1"/>
      <w:numFmt w:val="bullet"/>
      <w:lvlText w:val="•"/>
      <w:lvlJc w:val="left"/>
      <w:pPr>
        <w:ind w:left="7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DB085EAE">
      <w:start w:val="1"/>
      <w:numFmt w:val="bullet"/>
      <w:lvlText w:val="o"/>
      <w:lvlJc w:val="left"/>
      <w:pPr>
        <w:ind w:left="144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2" w:tplc="C6461E4E">
      <w:start w:val="1"/>
      <w:numFmt w:val="bullet"/>
      <w:lvlText w:val="▪"/>
      <w:lvlJc w:val="left"/>
      <w:pPr>
        <w:ind w:left="216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3" w:tplc="DFC652DC">
      <w:start w:val="1"/>
      <w:numFmt w:val="bullet"/>
      <w:lvlText w:val="•"/>
      <w:lvlJc w:val="left"/>
      <w:pPr>
        <w:ind w:left="28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228230EA">
      <w:start w:val="1"/>
      <w:numFmt w:val="bullet"/>
      <w:lvlText w:val="o"/>
      <w:lvlJc w:val="left"/>
      <w:pPr>
        <w:ind w:left="360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5" w:tplc="F4D88BDA">
      <w:start w:val="1"/>
      <w:numFmt w:val="bullet"/>
      <w:lvlText w:val="▪"/>
      <w:lvlJc w:val="left"/>
      <w:pPr>
        <w:ind w:left="432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6" w:tplc="940863C6">
      <w:start w:val="1"/>
      <w:numFmt w:val="bullet"/>
      <w:lvlText w:val="•"/>
      <w:lvlJc w:val="left"/>
      <w:pPr>
        <w:ind w:left="50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FD0A09A">
      <w:start w:val="1"/>
      <w:numFmt w:val="bullet"/>
      <w:lvlText w:val="o"/>
      <w:lvlJc w:val="left"/>
      <w:pPr>
        <w:ind w:left="576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8" w:tplc="E4CE4606">
      <w:start w:val="1"/>
      <w:numFmt w:val="bullet"/>
      <w:lvlText w:val="▪"/>
      <w:lvlJc w:val="left"/>
      <w:pPr>
        <w:ind w:left="648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abstractNum>
  <w:abstractNum w:abstractNumId="27" w15:restartNumberingAfterBreak="0">
    <w:nsid w:val="4D690870"/>
    <w:multiLevelType w:val="multilevel"/>
    <w:tmpl w:val="9E6E4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D9C1CCE"/>
    <w:multiLevelType w:val="hybridMultilevel"/>
    <w:tmpl w:val="9850A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D77C8A"/>
    <w:multiLevelType w:val="multilevel"/>
    <w:tmpl w:val="FC86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022692E"/>
    <w:multiLevelType w:val="hybridMultilevel"/>
    <w:tmpl w:val="C3E0FF1C"/>
    <w:lvl w:ilvl="0" w:tplc="91A02A48">
      <w:start w:val="1"/>
      <w:numFmt w:val="bullet"/>
      <w:lvlText w:val="•"/>
      <w:lvlJc w:val="left"/>
      <w:pPr>
        <w:ind w:left="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A0E74E">
      <w:start w:val="1"/>
      <w:numFmt w:val="bullet"/>
      <w:lvlText w:val="o"/>
      <w:lvlJc w:val="left"/>
      <w:pPr>
        <w:ind w:left="1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2A2766">
      <w:start w:val="1"/>
      <w:numFmt w:val="bullet"/>
      <w:lvlText w:val="▪"/>
      <w:lvlJc w:val="left"/>
      <w:pPr>
        <w:ind w:left="2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BC0A794">
      <w:start w:val="1"/>
      <w:numFmt w:val="bullet"/>
      <w:lvlText w:val="•"/>
      <w:lvlJc w:val="left"/>
      <w:pPr>
        <w:ind w:left="2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2A89D6">
      <w:start w:val="1"/>
      <w:numFmt w:val="bullet"/>
      <w:lvlText w:val="o"/>
      <w:lvlJc w:val="left"/>
      <w:pPr>
        <w:ind w:left="3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6A29CA4">
      <w:start w:val="1"/>
      <w:numFmt w:val="bullet"/>
      <w:lvlText w:val="▪"/>
      <w:lvlJc w:val="left"/>
      <w:pPr>
        <w:ind w:left="4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388D14">
      <w:start w:val="1"/>
      <w:numFmt w:val="bullet"/>
      <w:lvlText w:val="•"/>
      <w:lvlJc w:val="left"/>
      <w:pPr>
        <w:ind w:left="5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942094">
      <w:start w:val="1"/>
      <w:numFmt w:val="bullet"/>
      <w:lvlText w:val="o"/>
      <w:lvlJc w:val="left"/>
      <w:pPr>
        <w:ind w:left="5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2604F4">
      <w:start w:val="1"/>
      <w:numFmt w:val="bullet"/>
      <w:lvlText w:val="▪"/>
      <w:lvlJc w:val="left"/>
      <w:pPr>
        <w:ind w:left="6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44E7EF7"/>
    <w:multiLevelType w:val="hybridMultilevel"/>
    <w:tmpl w:val="2BC0C396"/>
    <w:lvl w:ilvl="0" w:tplc="0ECAC9A2">
      <w:start w:val="1"/>
      <w:numFmt w:val="bullet"/>
      <w:lvlText w:val="•"/>
      <w:lvlJc w:val="left"/>
      <w:pPr>
        <w:ind w:left="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500698">
      <w:start w:val="1"/>
      <w:numFmt w:val="bullet"/>
      <w:lvlText w:val="o"/>
      <w:lvlJc w:val="left"/>
      <w:pPr>
        <w:ind w:left="1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B6FA40">
      <w:start w:val="1"/>
      <w:numFmt w:val="bullet"/>
      <w:lvlText w:val="▪"/>
      <w:lvlJc w:val="left"/>
      <w:pPr>
        <w:ind w:left="2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589C66">
      <w:start w:val="1"/>
      <w:numFmt w:val="bullet"/>
      <w:lvlText w:val="•"/>
      <w:lvlJc w:val="left"/>
      <w:pPr>
        <w:ind w:left="2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9C3782">
      <w:start w:val="1"/>
      <w:numFmt w:val="bullet"/>
      <w:lvlText w:val="o"/>
      <w:lvlJc w:val="left"/>
      <w:pPr>
        <w:ind w:left="3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180998">
      <w:start w:val="1"/>
      <w:numFmt w:val="bullet"/>
      <w:lvlText w:val="▪"/>
      <w:lvlJc w:val="left"/>
      <w:pPr>
        <w:ind w:left="4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22FFD2">
      <w:start w:val="1"/>
      <w:numFmt w:val="bullet"/>
      <w:lvlText w:val="•"/>
      <w:lvlJc w:val="left"/>
      <w:pPr>
        <w:ind w:left="5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54EE26">
      <w:start w:val="1"/>
      <w:numFmt w:val="bullet"/>
      <w:lvlText w:val="o"/>
      <w:lvlJc w:val="left"/>
      <w:pPr>
        <w:ind w:left="5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927C9E">
      <w:start w:val="1"/>
      <w:numFmt w:val="bullet"/>
      <w:lvlText w:val="▪"/>
      <w:lvlJc w:val="left"/>
      <w:pPr>
        <w:ind w:left="6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5945E48"/>
    <w:multiLevelType w:val="hybridMultilevel"/>
    <w:tmpl w:val="7700D86E"/>
    <w:lvl w:ilvl="0" w:tplc="84D68CEA">
      <w:start w:val="1"/>
      <w:numFmt w:val="bullet"/>
      <w:lvlText w:val="•"/>
      <w:lvlJc w:val="left"/>
      <w:pPr>
        <w:ind w:left="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3AE458">
      <w:start w:val="1"/>
      <w:numFmt w:val="bullet"/>
      <w:lvlText w:val="o"/>
      <w:lvlJc w:val="left"/>
      <w:pPr>
        <w:ind w:left="1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9CE8F4C">
      <w:start w:val="1"/>
      <w:numFmt w:val="bullet"/>
      <w:lvlText w:val="▪"/>
      <w:lvlJc w:val="left"/>
      <w:pPr>
        <w:ind w:left="2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EB2A71C">
      <w:start w:val="1"/>
      <w:numFmt w:val="bullet"/>
      <w:lvlText w:val="•"/>
      <w:lvlJc w:val="left"/>
      <w:pPr>
        <w:ind w:left="2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DA354C">
      <w:start w:val="1"/>
      <w:numFmt w:val="bullet"/>
      <w:lvlText w:val="o"/>
      <w:lvlJc w:val="left"/>
      <w:pPr>
        <w:ind w:left="3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DF40EA6">
      <w:start w:val="1"/>
      <w:numFmt w:val="bullet"/>
      <w:lvlText w:val="▪"/>
      <w:lvlJc w:val="left"/>
      <w:pPr>
        <w:ind w:left="4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1E34F6">
      <w:start w:val="1"/>
      <w:numFmt w:val="bullet"/>
      <w:lvlText w:val="•"/>
      <w:lvlJc w:val="left"/>
      <w:pPr>
        <w:ind w:left="5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20B4F8">
      <w:start w:val="1"/>
      <w:numFmt w:val="bullet"/>
      <w:lvlText w:val="o"/>
      <w:lvlJc w:val="left"/>
      <w:pPr>
        <w:ind w:left="5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70DE76">
      <w:start w:val="1"/>
      <w:numFmt w:val="bullet"/>
      <w:lvlText w:val="▪"/>
      <w:lvlJc w:val="left"/>
      <w:pPr>
        <w:ind w:left="6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D3F0CBE"/>
    <w:multiLevelType w:val="hybridMultilevel"/>
    <w:tmpl w:val="0562C684"/>
    <w:lvl w:ilvl="0" w:tplc="288A9950">
      <w:start w:val="1"/>
      <w:numFmt w:val="bullet"/>
      <w:lvlText w:val="•"/>
      <w:lvlJc w:val="left"/>
      <w:pPr>
        <w:ind w:left="13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2CCA42">
      <w:start w:val="1"/>
      <w:numFmt w:val="bullet"/>
      <w:lvlText w:val="o"/>
      <w:lvlJc w:val="left"/>
      <w:pPr>
        <w:ind w:left="14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A1026C8">
      <w:start w:val="1"/>
      <w:numFmt w:val="bullet"/>
      <w:lvlText w:val="▪"/>
      <w:lvlJc w:val="left"/>
      <w:pPr>
        <w:ind w:left="21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7503F52">
      <w:start w:val="1"/>
      <w:numFmt w:val="bullet"/>
      <w:lvlText w:val="•"/>
      <w:lvlJc w:val="left"/>
      <w:pPr>
        <w:ind w:left="2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3C94C4">
      <w:start w:val="1"/>
      <w:numFmt w:val="bullet"/>
      <w:lvlText w:val="o"/>
      <w:lvlJc w:val="left"/>
      <w:pPr>
        <w:ind w:left="36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682660">
      <w:start w:val="1"/>
      <w:numFmt w:val="bullet"/>
      <w:lvlText w:val="▪"/>
      <w:lvlJc w:val="left"/>
      <w:pPr>
        <w:ind w:left="43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B04764">
      <w:start w:val="1"/>
      <w:numFmt w:val="bullet"/>
      <w:lvlText w:val="•"/>
      <w:lvlJc w:val="left"/>
      <w:pPr>
        <w:ind w:left="50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16598C">
      <w:start w:val="1"/>
      <w:numFmt w:val="bullet"/>
      <w:lvlText w:val="o"/>
      <w:lvlJc w:val="left"/>
      <w:pPr>
        <w:ind w:left="57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5A2538">
      <w:start w:val="1"/>
      <w:numFmt w:val="bullet"/>
      <w:lvlText w:val="▪"/>
      <w:lvlJc w:val="left"/>
      <w:pPr>
        <w:ind w:left="65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0556409"/>
    <w:multiLevelType w:val="hybridMultilevel"/>
    <w:tmpl w:val="0E88EC3C"/>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35" w15:restartNumberingAfterBreak="0">
    <w:nsid w:val="609F1114"/>
    <w:multiLevelType w:val="multilevel"/>
    <w:tmpl w:val="C900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09F78C7"/>
    <w:multiLevelType w:val="hybridMultilevel"/>
    <w:tmpl w:val="5D54BCD2"/>
    <w:lvl w:ilvl="0" w:tplc="660088F6">
      <w:start w:val="1"/>
      <w:numFmt w:val="bullet"/>
      <w:lvlText w:val="•"/>
      <w:lvlJc w:val="left"/>
      <w:pPr>
        <w:ind w:left="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E800B6">
      <w:start w:val="1"/>
      <w:numFmt w:val="bullet"/>
      <w:lvlText w:val="o"/>
      <w:lvlJc w:val="left"/>
      <w:pPr>
        <w:ind w:left="1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D4033F4">
      <w:start w:val="1"/>
      <w:numFmt w:val="bullet"/>
      <w:lvlText w:val="▪"/>
      <w:lvlJc w:val="left"/>
      <w:pPr>
        <w:ind w:left="2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84533E">
      <w:start w:val="1"/>
      <w:numFmt w:val="bullet"/>
      <w:lvlText w:val="•"/>
      <w:lvlJc w:val="left"/>
      <w:pPr>
        <w:ind w:left="2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40F3B4">
      <w:start w:val="1"/>
      <w:numFmt w:val="bullet"/>
      <w:lvlText w:val="o"/>
      <w:lvlJc w:val="left"/>
      <w:pPr>
        <w:ind w:left="3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DE2C88">
      <w:start w:val="1"/>
      <w:numFmt w:val="bullet"/>
      <w:lvlText w:val="▪"/>
      <w:lvlJc w:val="left"/>
      <w:pPr>
        <w:ind w:left="4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DCC69A">
      <w:start w:val="1"/>
      <w:numFmt w:val="bullet"/>
      <w:lvlText w:val="•"/>
      <w:lvlJc w:val="left"/>
      <w:pPr>
        <w:ind w:left="5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6AE092">
      <w:start w:val="1"/>
      <w:numFmt w:val="bullet"/>
      <w:lvlText w:val="o"/>
      <w:lvlJc w:val="left"/>
      <w:pPr>
        <w:ind w:left="5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124780">
      <w:start w:val="1"/>
      <w:numFmt w:val="bullet"/>
      <w:lvlText w:val="▪"/>
      <w:lvlJc w:val="left"/>
      <w:pPr>
        <w:ind w:left="6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1036D45"/>
    <w:multiLevelType w:val="hybridMultilevel"/>
    <w:tmpl w:val="7222E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DC389D"/>
    <w:multiLevelType w:val="hybridMultilevel"/>
    <w:tmpl w:val="203E32D6"/>
    <w:lvl w:ilvl="0" w:tplc="9752B8D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A6323C">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166BE0">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DBA8384">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16145E">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E8E4CA">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3CB502">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029030">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DBCF496">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50B106E"/>
    <w:multiLevelType w:val="multilevel"/>
    <w:tmpl w:val="1974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6BD3B87"/>
    <w:multiLevelType w:val="multilevel"/>
    <w:tmpl w:val="C5FA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34180D"/>
    <w:multiLevelType w:val="multilevel"/>
    <w:tmpl w:val="9D80B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C140FB7"/>
    <w:multiLevelType w:val="multilevel"/>
    <w:tmpl w:val="1F6A9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FB35D0"/>
    <w:multiLevelType w:val="hybridMultilevel"/>
    <w:tmpl w:val="4F2824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51A3062"/>
    <w:multiLevelType w:val="hybridMultilevel"/>
    <w:tmpl w:val="A3C67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B43CB7"/>
    <w:multiLevelType w:val="hybridMultilevel"/>
    <w:tmpl w:val="F554594E"/>
    <w:lvl w:ilvl="0" w:tplc="5DEA433E">
      <w:start w:val="1"/>
      <w:numFmt w:val="bullet"/>
      <w:lvlText w:val="•"/>
      <w:lvlJc w:val="left"/>
      <w:pPr>
        <w:ind w:left="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7AE782">
      <w:start w:val="1"/>
      <w:numFmt w:val="bullet"/>
      <w:lvlText w:val="o"/>
      <w:lvlJc w:val="left"/>
      <w:pPr>
        <w:ind w:left="1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644BF6">
      <w:start w:val="1"/>
      <w:numFmt w:val="bullet"/>
      <w:lvlText w:val="▪"/>
      <w:lvlJc w:val="left"/>
      <w:pPr>
        <w:ind w:left="2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F82386">
      <w:start w:val="1"/>
      <w:numFmt w:val="bullet"/>
      <w:lvlText w:val="•"/>
      <w:lvlJc w:val="left"/>
      <w:pPr>
        <w:ind w:left="2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C85A66">
      <w:start w:val="1"/>
      <w:numFmt w:val="bullet"/>
      <w:lvlText w:val="o"/>
      <w:lvlJc w:val="left"/>
      <w:pPr>
        <w:ind w:left="3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7843C2">
      <w:start w:val="1"/>
      <w:numFmt w:val="bullet"/>
      <w:lvlText w:val="▪"/>
      <w:lvlJc w:val="left"/>
      <w:pPr>
        <w:ind w:left="4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4C17D2">
      <w:start w:val="1"/>
      <w:numFmt w:val="bullet"/>
      <w:lvlText w:val="•"/>
      <w:lvlJc w:val="left"/>
      <w:pPr>
        <w:ind w:left="5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0696B4">
      <w:start w:val="1"/>
      <w:numFmt w:val="bullet"/>
      <w:lvlText w:val="o"/>
      <w:lvlJc w:val="left"/>
      <w:pPr>
        <w:ind w:left="5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638AE22">
      <w:start w:val="1"/>
      <w:numFmt w:val="bullet"/>
      <w:lvlText w:val="▪"/>
      <w:lvlJc w:val="left"/>
      <w:pPr>
        <w:ind w:left="6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97433AB"/>
    <w:multiLevelType w:val="hybridMultilevel"/>
    <w:tmpl w:val="C2C8F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FB569C"/>
    <w:multiLevelType w:val="hybridMultilevel"/>
    <w:tmpl w:val="D4E4E5B2"/>
    <w:lvl w:ilvl="0" w:tplc="A3BA7E1E">
      <w:start w:val="1"/>
      <w:numFmt w:val="bullet"/>
      <w:lvlText w:val="•"/>
      <w:lvlJc w:val="left"/>
      <w:pPr>
        <w:ind w:left="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10DF18">
      <w:start w:val="1"/>
      <w:numFmt w:val="bullet"/>
      <w:lvlText w:val="o"/>
      <w:lvlJc w:val="left"/>
      <w:pPr>
        <w:ind w:left="1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95C59DE">
      <w:start w:val="1"/>
      <w:numFmt w:val="bullet"/>
      <w:lvlText w:val="▪"/>
      <w:lvlJc w:val="left"/>
      <w:pPr>
        <w:ind w:left="2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ED4DA82">
      <w:start w:val="1"/>
      <w:numFmt w:val="bullet"/>
      <w:lvlText w:val="•"/>
      <w:lvlJc w:val="left"/>
      <w:pPr>
        <w:ind w:left="2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BAD432">
      <w:start w:val="1"/>
      <w:numFmt w:val="bullet"/>
      <w:lvlText w:val="o"/>
      <w:lvlJc w:val="left"/>
      <w:pPr>
        <w:ind w:left="3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D05382">
      <w:start w:val="1"/>
      <w:numFmt w:val="bullet"/>
      <w:lvlText w:val="▪"/>
      <w:lvlJc w:val="left"/>
      <w:pPr>
        <w:ind w:left="4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83AE360">
      <w:start w:val="1"/>
      <w:numFmt w:val="bullet"/>
      <w:lvlText w:val="•"/>
      <w:lvlJc w:val="left"/>
      <w:pPr>
        <w:ind w:left="5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98C408">
      <w:start w:val="1"/>
      <w:numFmt w:val="bullet"/>
      <w:lvlText w:val="o"/>
      <w:lvlJc w:val="left"/>
      <w:pPr>
        <w:ind w:left="5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280FC4">
      <w:start w:val="1"/>
      <w:numFmt w:val="bullet"/>
      <w:lvlText w:val="▪"/>
      <w:lvlJc w:val="left"/>
      <w:pPr>
        <w:ind w:left="6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CB03030"/>
    <w:multiLevelType w:val="multilevel"/>
    <w:tmpl w:val="AF72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0247851">
    <w:abstractNumId w:val="21"/>
  </w:num>
  <w:num w:numId="2" w16cid:durableId="536965535">
    <w:abstractNumId w:val="38"/>
  </w:num>
  <w:num w:numId="3" w16cid:durableId="961612806">
    <w:abstractNumId w:val="5"/>
  </w:num>
  <w:num w:numId="4" w16cid:durableId="584076964">
    <w:abstractNumId w:val="10"/>
  </w:num>
  <w:num w:numId="5" w16cid:durableId="151486083">
    <w:abstractNumId w:val="33"/>
  </w:num>
  <w:num w:numId="6" w16cid:durableId="791484197">
    <w:abstractNumId w:val="12"/>
  </w:num>
  <w:num w:numId="7" w16cid:durableId="266349900">
    <w:abstractNumId w:val="9"/>
  </w:num>
  <w:num w:numId="8" w16cid:durableId="501312303">
    <w:abstractNumId w:val="26"/>
  </w:num>
  <w:num w:numId="9" w16cid:durableId="1154949386">
    <w:abstractNumId w:val="24"/>
  </w:num>
  <w:num w:numId="10" w16cid:durableId="1054738291">
    <w:abstractNumId w:val="3"/>
  </w:num>
  <w:num w:numId="11" w16cid:durableId="520703406">
    <w:abstractNumId w:val="36"/>
  </w:num>
  <w:num w:numId="12" w16cid:durableId="220752808">
    <w:abstractNumId w:val="31"/>
  </w:num>
  <w:num w:numId="13" w16cid:durableId="1274247296">
    <w:abstractNumId w:val="30"/>
  </w:num>
  <w:num w:numId="14" w16cid:durableId="922758837">
    <w:abstractNumId w:val="47"/>
  </w:num>
  <w:num w:numId="15" w16cid:durableId="1288006670">
    <w:abstractNumId w:val="45"/>
  </w:num>
  <w:num w:numId="16" w16cid:durableId="81612079">
    <w:abstractNumId w:val="32"/>
  </w:num>
  <w:num w:numId="17" w16cid:durableId="1372456567">
    <w:abstractNumId w:val="7"/>
  </w:num>
  <w:num w:numId="18" w16cid:durableId="667828018">
    <w:abstractNumId w:val="42"/>
  </w:num>
  <w:num w:numId="19" w16cid:durableId="740639474">
    <w:abstractNumId w:val="46"/>
  </w:num>
  <w:num w:numId="20" w16cid:durableId="1370647636">
    <w:abstractNumId w:val="6"/>
  </w:num>
  <w:num w:numId="21" w16cid:durableId="1320692917">
    <w:abstractNumId w:val="37"/>
  </w:num>
  <w:num w:numId="22" w16cid:durableId="597179792">
    <w:abstractNumId w:val="44"/>
  </w:num>
  <w:num w:numId="23" w16cid:durableId="1196847420">
    <w:abstractNumId w:val="19"/>
  </w:num>
  <w:num w:numId="24" w16cid:durableId="542180623">
    <w:abstractNumId w:val="29"/>
  </w:num>
  <w:num w:numId="25" w16cid:durableId="104472537">
    <w:abstractNumId w:val="20"/>
  </w:num>
  <w:num w:numId="26" w16cid:durableId="1237743666">
    <w:abstractNumId w:val="2"/>
  </w:num>
  <w:num w:numId="27" w16cid:durableId="1295984761">
    <w:abstractNumId w:val="40"/>
  </w:num>
  <w:num w:numId="28" w16cid:durableId="2115199070">
    <w:abstractNumId w:val="39"/>
  </w:num>
  <w:num w:numId="29" w16cid:durableId="233392642">
    <w:abstractNumId w:val="27"/>
  </w:num>
  <w:num w:numId="30" w16cid:durableId="1788499197">
    <w:abstractNumId w:val="35"/>
  </w:num>
  <w:num w:numId="31" w16cid:durableId="1517841353">
    <w:abstractNumId w:val="25"/>
  </w:num>
  <w:num w:numId="32" w16cid:durableId="1362586544">
    <w:abstractNumId w:val="23"/>
  </w:num>
  <w:num w:numId="33" w16cid:durableId="1920208673">
    <w:abstractNumId w:val="11"/>
  </w:num>
  <w:num w:numId="34" w16cid:durableId="1322462543">
    <w:abstractNumId w:val="13"/>
  </w:num>
  <w:num w:numId="35" w16cid:durableId="839736863">
    <w:abstractNumId w:val="41"/>
  </w:num>
  <w:num w:numId="36" w16cid:durableId="1520849327">
    <w:abstractNumId w:val="4"/>
  </w:num>
  <w:num w:numId="37" w16cid:durableId="1603033665">
    <w:abstractNumId w:val="48"/>
  </w:num>
  <w:num w:numId="38" w16cid:durableId="2060274597">
    <w:abstractNumId w:val="15"/>
  </w:num>
  <w:num w:numId="39" w16cid:durableId="1853570777">
    <w:abstractNumId w:val="22"/>
  </w:num>
  <w:num w:numId="40" w16cid:durableId="587889588">
    <w:abstractNumId w:val="16"/>
  </w:num>
  <w:num w:numId="41" w16cid:durableId="1206528402">
    <w:abstractNumId w:val="0"/>
  </w:num>
  <w:num w:numId="42" w16cid:durableId="1969047689">
    <w:abstractNumId w:val="43"/>
  </w:num>
  <w:num w:numId="43" w16cid:durableId="1506556132">
    <w:abstractNumId w:val="28"/>
  </w:num>
  <w:num w:numId="44" w16cid:durableId="302927654">
    <w:abstractNumId w:val="18"/>
  </w:num>
  <w:num w:numId="45" w16cid:durableId="248929960">
    <w:abstractNumId w:val="14"/>
  </w:num>
  <w:num w:numId="46" w16cid:durableId="1195773961">
    <w:abstractNumId w:val="34"/>
  </w:num>
  <w:num w:numId="47" w16cid:durableId="1105804565">
    <w:abstractNumId w:val="1"/>
  </w:num>
  <w:num w:numId="48" w16cid:durableId="463937024">
    <w:abstractNumId w:val="8"/>
  </w:num>
  <w:num w:numId="49" w16cid:durableId="418305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779"/>
    <w:rsid w:val="000377B3"/>
    <w:rsid w:val="00053D1E"/>
    <w:rsid w:val="000C5AFC"/>
    <w:rsid w:val="000D792F"/>
    <w:rsid w:val="00221922"/>
    <w:rsid w:val="00250B4B"/>
    <w:rsid w:val="002529B5"/>
    <w:rsid w:val="0027735E"/>
    <w:rsid w:val="002A6A20"/>
    <w:rsid w:val="002E2A30"/>
    <w:rsid w:val="00322098"/>
    <w:rsid w:val="00352EDA"/>
    <w:rsid w:val="003646C5"/>
    <w:rsid w:val="003845B3"/>
    <w:rsid w:val="0038754D"/>
    <w:rsid w:val="003E5515"/>
    <w:rsid w:val="00414168"/>
    <w:rsid w:val="00460F57"/>
    <w:rsid w:val="00474959"/>
    <w:rsid w:val="00534F2F"/>
    <w:rsid w:val="00541CA9"/>
    <w:rsid w:val="00552C7E"/>
    <w:rsid w:val="00556C8A"/>
    <w:rsid w:val="00601F65"/>
    <w:rsid w:val="00675CFA"/>
    <w:rsid w:val="00680514"/>
    <w:rsid w:val="0069236C"/>
    <w:rsid w:val="006B6E46"/>
    <w:rsid w:val="006C49E3"/>
    <w:rsid w:val="006D609F"/>
    <w:rsid w:val="006F03F5"/>
    <w:rsid w:val="008B4471"/>
    <w:rsid w:val="008B50B0"/>
    <w:rsid w:val="00A042B3"/>
    <w:rsid w:val="00B307AC"/>
    <w:rsid w:val="00B9029D"/>
    <w:rsid w:val="00BF6293"/>
    <w:rsid w:val="00C23B3D"/>
    <w:rsid w:val="00C5316B"/>
    <w:rsid w:val="00CB4103"/>
    <w:rsid w:val="00D30C6E"/>
    <w:rsid w:val="00E26EA2"/>
    <w:rsid w:val="00E66E95"/>
    <w:rsid w:val="00E73463"/>
    <w:rsid w:val="00ED3AF3"/>
    <w:rsid w:val="00EE5779"/>
    <w:rsid w:val="00F21AB4"/>
    <w:rsid w:val="00F710F4"/>
    <w:rsid w:val="00F77FDC"/>
    <w:rsid w:val="00FB73EB"/>
    <w:rsid w:val="00FD39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5DD9E"/>
  <w15:chartTrackingRefBased/>
  <w15:docId w15:val="{0CE2D6C1-1101-4ED3-BDB2-FEA8DB5DB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779"/>
    <w:pPr>
      <w:spacing w:after="0" w:line="240" w:lineRule="auto"/>
    </w:pPr>
    <w:rPr>
      <w:kern w:val="0"/>
      <w:sz w:val="24"/>
      <w:szCs w:val="24"/>
      <w14:ligatures w14:val="none"/>
    </w:rPr>
  </w:style>
  <w:style w:type="paragraph" w:styleId="Heading1">
    <w:name w:val="heading 1"/>
    <w:next w:val="Normal"/>
    <w:link w:val="Heading1Char"/>
    <w:uiPriority w:val="9"/>
    <w:qFormat/>
    <w:rsid w:val="002529B5"/>
    <w:pPr>
      <w:keepNext/>
      <w:keepLines/>
      <w:spacing w:after="230" w:line="249" w:lineRule="auto"/>
      <w:ind w:left="10" w:hanging="10"/>
      <w:outlineLvl w:val="0"/>
    </w:pPr>
    <w:rPr>
      <w:rFonts w:ascii="Calibri" w:eastAsia="Calibri" w:hAnsi="Calibri" w:cs="Calibri"/>
      <w:b/>
      <w:color w:val="4F7FBC"/>
      <w:sz w:val="28"/>
      <w:lang w:eastAsia="en-GB"/>
    </w:rPr>
  </w:style>
  <w:style w:type="paragraph" w:styleId="Heading2">
    <w:name w:val="heading 2"/>
    <w:next w:val="Normal"/>
    <w:link w:val="Heading2Char"/>
    <w:uiPriority w:val="9"/>
    <w:unhideWhenUsed/>
    <w:qFormat/>
    <w:rsid w:val="002529B5"/>
    <w:pPr>
      <w:keepNext/>
      <w:keepLines/>
      <w:spacing w:after="254"/>
      <w:ind w:left="10" w:hanging="10"/>
      <w:outlineLvl w:val="1"/>
    </w:pPr>
    <w:rPr>
      <w:rFonts w:ascii="Calibri" w:eastAsia="Calibri" w:hAnsi="Calibri" w:cs="Calibri"/>
      <w:b/>
      <w:color w:val="4472C4"/>
      <w:sz w:val="24"/>
      <w:lang w:eastAsia="en-GB"/>
    </w:rPr>
  </w:style>
  <w:style w:type="paragraph" w:styleId="Heading3">
    <w:name w:val="heading 3"/>
    <w:next w:val="Normal"/>
    <w:link w:val="Heading3Char"/>
    <w:uiPriority w:val="9"/>
    <w:unhideWhenUsed/>
    <w:qFormat/>
    <w:rsid w:val="0069236C"/>
    <w:pPr>
      <w:keepNext/>
      <w:keepLines/>
      <w:spacing w:after="201"/>
      <w:outlineLvl w:val="2"/>
    </w:pPr>
    <w:rPr>
      <w:rFonts w:ascii="Arial" w:eastAsia="Arial" w:hAnsi="Arial" w:cs="Arial"/>
      <w:b/>
      <w:color w:val="000000"/>
      <w:sz w:val="24"/>
      <w:lang w:eastAsia="en-GB"/>
    </w:rPr>
  </w:style>
  <w:style w:type="paragraph" w:styleId="Heading4">
    <w:name w:val="heading 4"/>
    <w:next w:val="Normal"/>
    <w:link w:val="Heading4Char"/>
    <w:uiPriority w:val="9"/>
    <w:unhideWhenUsed/>
    <w:qFormat/>
    <w:rsid w:val="0069236C"/>
    <w:pPr>
      <w:keepNext/>
      <w:keepLines/>
      <w:spacing w:after="0"/>
      <w:ind w:left="-410" w:hanging="10"/>
      <w:outlineLvl w:val="3"/>
    </w:pPr>
    <w:rPr>
      <w:rFonts w:ascii="Arial" w:eastAsia="Arial" w:hAnsi="Arial" w:cs="Aria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E5779"/>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rsid w:val="002529B5"/>
    <w:rPr>
      <w:rFonts w:ascii="Calibri" w:eastAsia="Calibri" w:hAnsi="Calibri" w:cs="Calibri"/>
      <w:b/>
      <w:color w:val="4F7FBC"/>
      <w:sz w:val="28"/>
      <w:lang w:eastAsia="en-GB"/>
    </w:rPr>
  </w:style>
  <w:style w:type="character" w:customStyle="1" w:styleId="Heading2Char">
    <w:name w:val="Heading 2 Char"/>
    <w:basedOn w:val="DefaultParagraphFont"/>
    <w:link w:val="Heading2"/>
    <w:rsid w:val="002529B5"/>
    <w:rPr>
      <w:rFonts w:ascii="Calibri" w:eastAsia="Calibri" w:hAnsi="Calibri" w:cs="Calibri"/>
      <w:b/>
      <w:color w:val="4472C4"/>
      <w:sz w:val="24"/>
      <w:lang w:eastAsia="en-GB"/>
    </w:rPr>
  </w:style>
  <w:style w:type="table" w:customStyle="1" w:styleId="TableGrid">
    <w:name w:val="TableGrid"/>
    <w:rsid w:val="002529B5"/>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2529B5"/>
    <w:pPr>
      <w:spacing w:after="0"/>
      <w:ind w:left="79"/>
    </w:pPr>
    <w:rPr>
      <w:rFonts w:ascii="Calibri" w:eastAsia="Calibri" w:hAnsi="Calibri" w:cs="Calibri"/>
      <w:color w:val="000000"/>
      <w:sz w:val="16"/>
      <w:lang w:eastAsia="en-GB"/>
    </w:rPr>
  </w:style>
  <w:style w:type="character" w:customStyle="1" w:styleId="footnotedescriptionChar">
    <w:name w:val="footnote description Char"/>
    <w:link w:val="footnotedescription"/>
    <w:rsid w:val="002529B5"/>
    <w:rPr>
      <w:rFonts w:ascii="Calibri" w:eastAsia="Calibri" w:hAnsi="Calibri" w:cs="Calibri"/>
      <w:color w:val="000000"/>
      <w:sz w:val="16"/>
      <w:lang w:eastAsia="en-GB"/>
    </w:rPr>
  </w:style>
  <w:style w:type="character" w:customStyle="1" w:styleId="footnotemark">
    <w:name w:val="footnote mark"/>
    <w:hidden/>
    <w:rsid w:val="002529B5"/>
    <w:rPr>
      <w:rFonts w:ascii="Calibri" w:eastAsia="Calibri" w:hAnsi="Calibri" w:cs="Calibri"/>
      <w:color w:val="000000"/>
      <w:sz w:val="16"/>
      <w:vertAlign w:val="superscript"/>
    </w:rPr>
  </w:style>
  <w:style w:type="character" w:customStyle="1" w:styleId="Heading3Char">
    <w:name w:val="Heading 3 Char"/>
    <w:basedOn w:val="DefaultParagraphFont"/>
    <w:link w:val="Heading3"/>
    <w:uiPriority w:val="9"/>
    <w:rsid w:val="0069236C"/>
    <w:rPr>
      <w:rFonts w:ascii="Arial" w:eastAsia="Arial" w:hAnsi="Arial" w:cs="Arial"/>
      <w:b/>
      <w:color w:val="000000"/>
      <w:sz w:val="24"/>
      <w:lang w:eastAsia="en-GB"/>
    </w:rPr>
  </w:style>
  <w:style w:type="character" w:customStyle="1" w:styleId="Heading4Char">
    <w:name w:val="Heading 4 Char"/>
    <w:basedOn w:val="DefaultParagraphFont"/>
    <w:link w:val="Heading4"/>
    <w:uiPriority w:val="9"/>
    <w:rsid w:val="0069236C"/>
    <w:rPr>
      <w:rFonts w:ascii="Arial" w:eastAsia="Arial" w:hAnsi="Arial" w:cs="Arial"/>
      <w:b/>
      <w:color w:val="000000"/>
      <w:lang w:eastAsia="en-GB"/>
    </w:rPr>
  </w:style>
  <w:style w:type="paragraph" w:styleId="TOC1">
    <w:name w:val="toc 1"/>
    <w:hidden/>
    <w:rsid w:val="0069236C"/>
    <w:pPr>
      <w:spacing w:after="228" w:line="249" w:lineRule="auto"/>
      <w:ind w:left="25" w:right="64" w:hanging="10"/>
    </w:pPr>
    <w:rPr>
      <w:rFonts w:ascii="Arial" w:eastAsia="Arial" w:hAnsi="Arial" w:cs="Arial"/>
      <w:color w:val="000000"/>
      <w:lang w:eastAsia="en-GB"/>
    </w:rPr>
  </w:style>
  <w:style w:type="paragraph" w:styleId="ListParagraph">
    <w:name w:val="List Paragraph"/>
    <w:basedOn w:val="Normal"/>
    <w:uiPriority w:val="34"/>
    <w:qFormat/>
    <w:rsid w:val="0069236C"/>
    <w:pPr>
      <w:ind w:left="720"/>
      <w:contextualSpacing/>
    </w:pPr>
  </w:style>
  <w:style w:type="character" w:styleId="Hyperlink">
    <w:name w:val="Hyperlink"/>
    <w:basedOn w:val="DefaultParagraphFont"/>
    <w:uiPriority w:val="99"/>
    <w:unhideWhenUsed/>
    <w:rsid w:val="003E5515"/>
    <w:rPr>
      <w:color w:val="0000FF"/>
      <w:u w:val="single"/>
    </w:rPr>
  </w:style>
  <w:style w:type="paragraph" w:styleId="z-TopofForm">
    <w:name w:val="HTML Top of Form"/>
    <w:basedOn w:val="Normal"/>
    <w:next w:val="Normal"/>
    <w:link w:val="z-TopofFormChar"/>
    <w:hidden/>
    <w:uiPriority w:val="99"/>
    <w:semiHidden/>
    <w:unhideWhenUsed/>
    <w:rsid w:val="003E5515"/>
    <w:pPr>
      <w:pBdr>
        <w:bottom w:val="single" w:sz="6" w:space="1" w:color="auto"/>
      </w:pBdr>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3E5515"/>
    <w:rPr>
      <w:rFonts w:ascii="Arial" w:eastAsia="Times New Roman" w:hAnsi="Arial" w:cs="Arial"/>
      <w:vanish/>
      <w:kern w:val="0"/>
      <w:sz w:val="16"/>
      <w:szCs w:val="16"/>
      <w:lang w:eastAsia="en-GB"/>
      <w14:ligatures w14:val="none"/>
    </w:rPr>
  </w:style>
  <w:style w:type="character" w:customStyle="1" w:styleId="gem-c-single-page-notication-buttontext">
    <w:name w:val="gem-c-single-page-notication-button__text"/>
    <w:basedOn w:val="DefaultParagraphFont"/>
    <w:rsid w:val="003E5515"/>
  </w:style>
  <w:style w:type="paragraph" w:styleId="z-BottomofForm">
    <w:name w:val="HTML Bottom of Form"/>
    <w:basedOn w:val="Normal"/>
    <w:next w:val="Normal"/>
    <w:link w:val="z-BottomofFormChar"/>
    <w:hidden/>
    <w:uiPriority w:val="99"/>
    <w:semiHidden/>
    <w:unhideWhenUsed/>
    <w:rsid w:val="003E5515"/>
    <w:pPr>
      <w:pBdr>
        <w:top w:val="single" w:sz="6" w:space="1" w:color="auto"/>
      </w:pBdr>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3E5515"/>
    <w:rPr>
      <w:rFonts w:ascii="Arial" w:eastAsia="Times New Roman" w:hAnsi="Arial" w:cs="Arial"/>
      <w:vanish/>
      <w:kern w:val="0"/>
      <w:sz w:val="16"/>
      <w:szCs w:val="16"/>
      <w:lang w:eastAsia="en-GB"/>
      <w14:ligatures w14:val="none"/>
    </w:rPr>
  </w:style>
  <w:style w:type="paragraph" w:customStyle="1" w:styleId="gem-c-related-navigationlink">
    <w:name w:val="gem-c-related-navigation__link"/>
    <w:basedOn w:val="Normal"/>
    <w:rsid w:val="003E5515"/>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FD39E7"/>
    <w:rPr>
      <w:color w:val="605E5C"/>
      <w:shd w:val="clear" w:color="auto" w:fill="E1DFDD"/>
    </w:rPr>
  </w:style>
  <w:style w:type="character" w:styleId="CommentReference">
    <w:name w:val="annotation reference"/>
    <w:basedOn w:val="DefaultParagraphFont"/>
    <w:uiPriority w:val="99"/>
    <w:semiHidden/>
    <w:unhideWhenUsed/>
    <w:rsid w:val="008B50B0"/>
    <w:rPr>
      <w:sz w:val="16"/>
      <w:szCs w:val="16"/>
    </w:rPr>
  </w:style>
  <w:style w:type="paragraph" w:styleId="CommentText">
    <w:name w:val="annotation text"/>
    <w:basedOn w:val="Normal"/>
    <w:link w:val="CommentTextChar"/>
    <w:uiPriority w:val="99"/>
    <w:unhideWhenUsed/>
    <w:rsid w:val="008B50B0"/>
    <w:rPr>
      <w:sz w:val="20"/>
      <w:szCs w:val="20"/>
    </w:rPr>
  </w:style>
  <w:style w:type="character" w:customStyle="1" w:styleId="CommentTextChar">
    <w:name w:val="Comment Text Char"/>
    <w:basedOn w:val="DefaultParagraphFont"/>
    <w:link w:val="CommentText"/>
    <w:uiPriority w:val="99"/>
    <w:rsid w:val="008B50B0"/>
    <w:rPr>
      <w:kern w:val="0"/>
      <w:sz w:val="20"/>
      <w:szCs w:val="20"/>
      <w14:ligatures w14:val="none"/>
    </w:rPr>
  </w:style>
  <w:style w:type="table" w:styleId="TableGrid0">
    <w:name w:val="Table Grid"/>
    <w:basedOn w:val="TableNormal"/>
    <w:uiPriority w:val="39"/>
    <w:rsid w:val="000C5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07191">
      <w:bodyDiv w:val="1"/>
      <w:marLeft w:val="0"/>
      <w:marRight w:val="0"/>
      <w:marTop w:val="0"/>
      <w:marBottom w:val="0"/>
      <w:divBdr>
        <w:top w:val="none" w:sz="0" w:space="0" w:color="auto"/>
        <w:left w:val="none" w:sz="0" w:space="0" w:color="auto"/>
        <w:bottom w:val="none" w:sz="0" w:space="0" w:color="auto"/>
        <w:right w:val="none" w:sz="0" w:space="0" w:color="auto"/>
      </w:divBdr>
    </w:div>
    <w:div w:id="515968507">
      <w:bodyDiv w:val="1"/>
      <w:marLeft w:val="0"/>
      <w:marRight w:val="0"/>
      <w:marTop w:val="0"/>
      <w:marBottom w:val="0"/>
      <w:divBdr>
        <w:top w:val="none" w:sz="0" w:space="0" w:color="auto"/>
        <w:left w:val="none" w:sz="0" w:space="0" w:color="auto"/>
        <w:bottom w:val="none" w:sz="0" w:space="0" w:color="auto"/>
        <w:right w:val="none" w:sz="0" w:space="0" w:color="auto"/>
      </w:divBdr>
    </w:div>
    <w:div w:id="1741052344">
      <w:bodyDiv w:val="1"/>
      <w:marLeft w:val="0"/>
      <w:marRight w:val="0"/>
      <w:marTop w:val="0"/>
      <w:marBottom w:val="0"/>
      <w:divBdr>
        <w:top w:val="none" w:sz="0" w:space="0" w:color="auto"/>
        <w:left w:val="none" w:sz="0" w:space="0" w:color="auto"/>
        <w:bottom w:val="none" w:sz="0" w:space="0" w:color="auto"/>
        <w:right w:val="none" w:sz="0" w:space="0" w:color="auto"/>
      </w:divBdr>
    </w:div>
    <w:div w:id="1771194574">
      <w:bodyDiv w:val="1"/>
      <w:marLeft w:val="0"/>
      <w:marRight w:val="0"/>
      <w:marTop w:val="0"/>
      <w:marBottom w:val="0"/>
      <w:divBdr>
        <w:top w:val="none" w:sz="0" w:space="0" w:color="auto"/>
        <w:left w:val="none" w:sz="0" w:space="0" w:color="auto"/>
        <w:bottom w:val="none" w:sz="0" w:space="0" w:color="auto"/>
        <w:right w:val="none" w:sz="0" w:space="0" w:color="auto"/>
      </w:divBdr>
      <w:divsChild>
        <w:div w:id="1906722319">
          <w:marLeft w:val="0"/>
          <w:marRight w:val="0"/>
          <w:marTop w:val="0"/>
          <w:marBottom w:val="0"/>
          <w:divBdr>
            <w:top w:val="none" w:sz="0" w:space="0" w:color="auto"/>
            <w:left w:val="none" w:sz="0" w:space="0" w:color="auto"/>
            <w:bottom w:val="none" w:sz="0" w:space="0" w:color="auto"/>
            <w:right w:val="none" w:sz="0" w:space="0" w:color="auto"/>
          </w:divBdr>
          <w:divsChild>
            <w:div w:id="1574969254">
              <w:marLeft w:val="-225"/>
              <w:marRight w:val="-225"/>
              <w:marTop w:val="0"/>
              <w:marBottom w:val="0"/>
              <w:divBdr>
                <w:top w:val="none" w:sz="0" w:space="0" w:color="auto"/>
                <w:left w:val="none" w:sz="0" w:space="0" w:color="auto"/>
                <w:bottom w:val="none" w:sz="0" w:space="0" w:color="auto"/>
                <w:right w:val="none" w:sz="0" w:space="0" w:color="auto"/>
              </w:divBdr>
              <w:divsChild>
                <w:div w:id="1993942964">
                  <w:marLeft w:val="0"/>
                  <w:marRight w:val="0"/>
                  <w:marTop w:val="0"/>
                  <w:marBottom w:val="0"/>
                  <w:divBdr>
                    <w:top w:val="none" w:sz="0" w:space="0" w:color="auto"/>
                    <w:left w:val="none" w:sz="0" w:space="0" w:color="auto"/>
                    <w:bottom w:val="none" w:sz="0" w:space="0" w:color="auto"/>
                    <w:right w:val="none" w:sz="0" w:space="0" w:color="auto"/>
                  </w:divBdr>
                  <w:divsChild>
                    <w:div w:id="253167469">
                      <w:marLeft w:val="0"/>
                      <w:marRight w:val="0"/>
                      <w:marTop w:val="0"/>
                      <w:marBottom w:val="0"/>
                      <w:divBdr>
                        <w:top w:val="none" w:sz="0" w:space="0" w:color="auto"/>
                        <w:left w:val="none" w:sz="0" w:space="0" w:color="auto"/>
                        <w:bottom w:val="none" w:sz="0" w:space="0" w:color="auto"/>
                        <w:right w:val="none" w:sz="0" w:space="0" w:color="auto"/>
                      </w:divBdr>
                      <w:divsChild>
                        <w:div w:id="582109771">
                          <w:marLeft w:val="0"/>
                          <w:marRight w:val="0"/>
                          <w:marTop w:val="0"/>
                          <w:marBottom w:val="0"/>
                          <w:divBdr>
                            <w:top w:val="none" w:sz="0" w:space="0" w:color="auto"/>
                            <w:left w:val="none" w:sz="0" w:space="0" w:color="auto"/>
                            <w:bottom w:val="none" w:sz="0" w:space="0" w:color="auto"/>
                            <w:right w:val="none" w:sz="0" w:space="0" w:color="auto"/>
                          </w:divBdr>
                          <w:divsChild>
                            <w:div w:id="921378212">
                              <w:marLeft w:val="0"/>
                              <w:marRight w:val="0"/>
                              <w:marTop w:val="0"/>
                              <w:marBottom w:val="0"/>
                              <w:divBdr>
                                <w:top w:val="none" w:sz="0" w:space="0" w:color="auto"/>
                                <w:left w:val="none" w:sz="0" w:space="0" w:color="auto"/>
                                <w:bottom w:val="none" w:sz="0" w:space="0" w:color="auto"/>
                                <w:right w:val="none" w:sz="0" w:space="0" w:color="auto"/>
                              </w:divBdr>
                            </w:div>
                          </w:divsChild>
                        </w:div>
                        <w:div w:id="1072045994">
                          <w:marLeft w:val="0"/>
                          <w:marRight w:val="0"/>
                          <w:marTop w:val="0"/>
                          <w:marBottom w:val="375"/>
                          <w:divBdr>
                            <w:top w:val="none" w:sz="0" w:space="0" w:color="auto"/>
                            <w:left w:val="none" w:sz="0" w:space="0" w:color="auto"/>
                            <w:bottom w:val="none" w:sz="0" w:space="0" w:color="auto"/>
                            <w:right w:val="none" w:sz="0" w:space="0" w:color="auto"/>
                          </w:divBdr>
                        </w:div>
                        <w:div w:id="119304063">
                          <w:marLeft w:val="0"/>
                          <w:marRight w:val="0"/>
                          <w:marTop w:val="0"/>
                          <w:marBottom w:val="0"/>
                          <w:divBdr>
                            <w:top w:val="none" w:sz="0" w:space="0" w:color="auto"/>
                            <w:left w:val="none" w:sz="0" w:space="0" w:color="auto"/>
                            <w:bottom w:val="none" w:sz="0" w:space="0" w:color="auto"/>
                            <w:right w:val="none" w:sz="0" w:space="0" w:color="auto"/>
                          </w:divBdr>
                          <w:divsChild>
                            <w:div w:id="1565339443">
                              <w:marLeft w:val="0"/>
                              <w:marRight w:val="0"/>
                              <w:marTop w:val="0"/>
                              <w:marBottom w:val="225"/>
                              <w:divBdr>
                                <w:top w:val="none" w:sz="0" w:space="0" w:color="auto"/>
                                <w:left w:val="none" w:sz="0" w:space="0" w:color="auto"/>
                                <w:bottom w:val="none" w:sz="0" w:space="0" w:color="auto"/>
                                <w:right w:val="none" w:sz="0" w:space="0" w:color="auto"/>
                              </w:divBdr>
                            </w:div>
                            <w:div w:id="1501964524">
                              <w:marLeft w:val="0"/>
                              <w:marRight w:val="0"/>
                              <w:marTop w:val="0"/>
                              <w:marBottom w:val="750"/>
                              <w:divBdr>
                                <w:top w:val="none" w:sz="0" w:space="0" w:color="auto"/>
                                <w:left w:val="none" w:sz="0" w:space="0" w:color="auto"/>
                                <w:bottom w:val="none" w:sz="0" w:space="0" w:color="auto"/>
                                <w:right w:val="none" w:sz="0" w:space="0" w:color="auto"/>
                              </w:divBdr>
                            </w:div>
                          </w:divsChild>
                        </w:div>
                        <w:div w:id="1258176183">
                          <w:marLeft w:val="0"/>
                          <w:marRight w:val="0"/>
                          <w:marTop w:val="0"/>
                          <w:marBottom w:val="0"/>
                          <w:divBdr>
                            <w:top w:val="none" w:sz="0" w:space="0" w:color="auto"/>
                            <w:left w:val="none" w:sz="0" w:space="0" w:color="auto"/>
                            <w:bottom w:val="none" w:sz="0" w:space="0" w:color="auto"/>
                            <w:right w:val="none" w:sz="0" w:space="0" w:color="auto"/>
                          </w:divBdr>
                          <w:divsChild>
                            <w:div w:id="193732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66056">
                  <w:marLeft w:val="0"/>
                  <w:marRight w:val="0"/>
                  <w:marTop w:val="0"/>
                  <w:marBottom w:val="0"/>
                  <w:divBdr>
                    <w:top w:val="none" w:sz="0" w:space="0" w:color="auto"/>
                    <w:left w:val="none" w:sz="0" w:space="0" w:color="auto"/>
                    <w:bottom w:val="none" w:sz="0" w:space="0" w:color="auto"/>
                    <w:right w:val="none" w:sz="0" w:space="0" w:color="auto"/>
                  </w:divBdr>
                  <w:divsChild>
                    <w:div w:id="604508594">
                      <w:marLeft w:val="0"/>
                      <w:marRight w:val="0"/>
                      <w:marTop w:val="0"/>
                      <w:marBottom w:val="0"/>
                      <w:divBdr>
                        <w:top w:val="none" w:sz="0" w:space="0" w:color="auto"/>
                        <w:left w:val="none" w:sz="0" w:space="0" w:color="auto"/>
                        <w:bottom w:val="none" w:sz="0" w:space="0" w:color="auto"/>
                        <w:right w:val="none" w:sz="0" w:space="0" w:color="auto"/>
                      </w:divBdr>
                      <w:divsChild>
                        <w:div w:id="1139418082">
                          <w:marLeft w:val="0"/>
                          <w:marRight w:val="0"/>
                          <w:marTop w:val="0"/>
                          <w:marBottom w:val="900"/>
                          <w:divBdr>
                            <w:top w:val="single" w:sz="12" w:space="0" w:color="1D70B8"/>
                            <w:left w:val="none" w:sz="0" w:space="0" w:color="auto"/>
                            <w:bottom w:val="none" w:sz="0" w:space="0" w:color="auto"/>
                            <w:right w:val="none" w:sz="0" w:space="0" w:color="auto"/>
                          </w:divBdr>
                        </w:div>
                      </w:divsChild>
                    </w:div>
                  </w:divsChild>
                </w:div>
              </w:divsChild>
            </w:div>
            <w:div w:id="1374620642">
              <w:marLeft w:val="-225"/>
              <w:marRight w:val="-225"/>
              <w:marTop w:val="0"/>
              <w:marBottom w:val="0"/>
              <w:divBdr>
                <w:top w:val="none" w:sz="0" w:space="0" w:color="auto"/>
                <w:left w:val="none" w:sz="0" w:space="0" w:color="auto"/>
                <w:bottom w:val="none" w:sz="0" w:space="0" w:color="auto"/>
                <w:right w:val="none" w:sz="0" w:space="0" w:color="auto"/>
              </w:divBdr>
              <w:divsChild>
                <w:div w:id="599918678">
                  <w:marLeft w:val="0"/>
                  <w:marRight w:val="0"/>
                  <w:marTop w:val="0"/>
                  <w:marBottom w:val="0"/>
                  <w:divBdr>
                    <w:top w:val="none" w:sz="0" w:space="0" w:color="auto"/>
                    <w:left w:val="none" w:sz="0" w:space="0" w:color="auto"/>
                    <w:bottom w:val="none" w:sz="0" w:space="0" w:color="auto"/>
                    <w:right w:val="none" w:sz="0" w:space="0" w:color="auto"/>
                  </w:divBdr>
                  <w:divsChild>
                    <w:div w:id="28382587">
                      <w:marLeft w:val="0"/>
                      <w:marRight w:val="0"/>
                      <w:marTop w:val="0"/>
                      <w:marBottom w:val="0"/>
                      <w:divBdr>
                        <w:top w:val="none" w:sz="0" w:space="0" w:color="auto"/>
                        <w:left w:val="none" w:sz="0" w:space="0" w:color="auto"/>
                        <w:bottom w:val="none" w:sz="0" w:space="0" w:color="auto"/>
                        <w:right w:val="none" w:sz="0" w:space="0" w:color="auto"/>
                      </w:divBdr>
                      <w:divsChild>
                        <w:div w:id="2004506503">
                          <w:marLeft w:val="0"/>
                          <w:marRight w:val="0"/>
                          <w:marTop w:val="0"/>
                          <w:marBottom w:val="900"/>
                          <w:divBdr>
                            <w:top w:val="single" w:sz="12" w:space="0" w:color="1D70B8"/>
                            <w:left w:val="none" w:sz="0" w:space="0" w:color="auto"/>
                            <w:bottom w:val="none" w:sz="0" w:space="0" w:color="auto"/>
                            <w:right w:val="none" w:sz="0" w:space="0" w:color="auto"/>
                          </w:divBdr>
                        </w:div>
                      </w:divsChild>
                    </w:div>
                  </w:divsChild>
                </w:div>
              </w:divsChild>
            </w:div>
          </w:divsChild>
        </w:div>
        <w:div w:id="577982445">
          <w:marLeft w:val="0"/>
          <w:marRight w:val="0"/>
          <w:marTop w:val="0"/>
          <w:marBottom w:val="0"/>
          <w:divBdr>
            <w:top w:val="none" w:sz="0" w:space="0" w:color="auto"/>
            <w:left w:val="none" w:sz="0" w:space="0" w:color="auto"/>
            <w:bottom w:val="none" w:sz="0" w:space="0" w:color="auto"/>
            <w:right w:val="none" w:sz="0" w:space="0" w:color="auto"/>
          </w:divBdr>
          <w:divsChild>
            <w:div w:id="30806662">
              <w:marLeft w:val="0"/>
              <w:marRight w:val="0"/>
              <w:marTop w:val="900"/>
              <w:marBottom w:val="0"/>
              <w:divBdr>
                <w:top w:val="none" w:sz="0" w:space="0" w:color="auto"/>
                <w:left w:val="none" w:sz="0" w:space="0" w:color="auto"/>
                <w:bottom w:val="none" w:sz="0" w:space="0" w:color="auto"/>
                <w:right w:val="none" w:sz="0" w:space="0" w:color="auto"/>
              </w:divBdr>
              <w:divsChild>
                <w:div w:id="717435540">
                  <w:marLeft w:val="0"/>
                  <w:marRight w:val="0"/>
                  <w:marTop w:val="0"/>
                  <w:marBottom w:val="0"/>
                  <w:divBdr>
                    <w:top w:val="single" w:sz="6" w:space="0" w:color="B1B4B6"/>
                    <w:left w:val="none" w:sz="0" w:space="0" w:color="auto"/>
                    <w:bottom w:val="none" w:sz="0" w:space="0" w:color="auto"/>
                    <w:right w:val="none" w:sz="0" w:space="0" w:color="auto"/>
                  </w:divBdr>
                  <w:divsChild>
                    <w:div w:id="1780182185">
                      <w:marLeft w:val="0"/>
                      <w:marRight w:val="0"/>
                      <w:marTop w:val="0"/>
                      <w:marBottom w:val="0"/>
                      <w:divBdr>
                        <w:top w:val="none" w:sz="0" w:space="0" w:color="auto"/>
                        <w:left w:val="none" w:sz="0" w:space="0" w:color="auto"/>
                        <w:bottom w:val="none" w:sz="0" w:space="0" w:color="auto"/>
                        <w:right w:val="none" w:sz="0" w:space="0" w:color="auto"/>
                      </w:divBdr>
                      <w:divsChild>
                        <w:div w:id="1546680902">
                          <w:marLeft w:val="225"/>
                          <w:marRight w:val="225"/>
                          <w:marTop w:val="0"/>
                          <w:marBottom w:val="0"/>
                          <w:divBdr>
                            <w:top w:val="none" w:sz="0" w:space="0" w:color="auto"/>
                            <w:left w:val="none" w:sz="0" w:space="0" w:color="auto"/>
                            <w:bottom w:val="none" w:sz="0" w:space="0" w:color="auto"/>
                            <w:right w:val="none" w:sz="0" w:space="0" w:color="auto"/>
                          </w:divBdr>
                          <w:divsChild>
                            <w:div w:id="139836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complying-with-the-biodiversity-duty" TargetMode="External"/><Relationship Id="rId13" Type="http://schemas.openxmlformats.org/officeDocument/2006/relationships/hyperlink" Target="https://beta.southglos.gov.uk/static/bfa32f2f88ebdde3b5fada3e15d0f189/LNAP_field_guide_2022.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beta.southglos.gov.uk/wp-content/uploads/Local-Nature-Action-Plans-guidance-for-town-and-parish-councils.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ochurch.arocha.org.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aringforgodsacre.org.uk/" TargetMode="External"/><Relationship Id="rId4" Type="http://schemas.openxmlformats.org/officeDocument/2006/relationships/webSettings" Target="webSettings.xml"/><Relationship Id="rId9" Type="http://schemas.openxmlformats.org/officeDocument/2006/relationships/hyperlink" Target="ttps://www.nhm.ac.uk/content/dam/nhmwww/take-part/Citizenscience/bioblitz-guide.pdf" TargetMode="External"/><Relationship Id="rId14" Type="http://schemas.openxmlformats.org/officeDocument/2006/relationships/hyperlink" Target="https://www.gov.uk/government/publications/the-official-controls-plant-protection-products-regulations-2020-policy-statement/the-official-controls-plant-protection-products-regulations-2020-polic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1696</Words>
  <Characters>9669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Maliphant</dc:creator>
  <cp:keywords/>
  <dc:description/>
  <cp:lastModifiedBy>Congham</cp:lastModifiedBy>
  <cp:revision>4</cp:revision>
  <dcterms:created xsi:type="dcterms:W3CDTF">2023-11-16T17:18:00Z</dcterms:created>
  <dcterms:modified xsi:type="dcterms:W3CDTF">2024-01-13T16:52:00Z</dcterms:modified>
</cp:coreProperties>
</file>